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5796" w14:textId="77777777" w:rsidR="00E96389" w:rsidRPr="00B64A03" w:rsidRDefault="00E96389" w:rsidP="004B4D45">
      <w:pPr>
        <w:rPr>
          <w:rFonts w:ascii="Toyota Type" w:hAnsi="Toyota Type" w:cs="Toyota Type"/>
          <w:sz w:val="21"/>
          <w:szCs w:val="21"/>
          <w:lang w:val="pl-PL"/>
        </w:rPr>
      </w:pPr>
    </w:p>
    <w:p w14:paraId="1E44D9C1" w14:textId="77777777" w:rsidR="00304B86" w:rsidRPr="00B64A03" w:rsidRDefault="00304B86" w:rsidP="00693261">
      <w:pPr>
        <w:ind w:left="1134"/>
        <w:jc w:val="right"/>
        <w:rPr>
          <w:rFonts w:ascii="Toyota Type" w:hAnsi="Toyota Type" w:cs="Toyota Type"/>
          <w:sz w:val="21"/>
          <w:szCs w:val="21"/>
          <w:lang w:val="pl-PL"/>
        </w:rPr>
      </w:pPr>
    </w:p>
    <w:p w14:paraId="526286CC" w14:textId="06CCE890" w:rsidR="00693261" w:rsidRPr="00693261" w:rsidRDefault="00BD6225" w:rsidP="00693261">
      <w:pPr>
        <w:ind w:left="1134"/>
        <w:jc w:val="right"/>
        <w:rPr>
          <w:rFonts w:ascii="Toyota Type" w:hAnsi="Toyota Type" w:cs="Toyota Type"/>
          <w:sz w:val="21"/>
          <w:szCs w:val="21"/>
          <w:lang w:val="pl-PL"/>
        </w:rPr>
      </w:pPr>
      <w:r>
        <w:rPr>
          <w:rFonts w:ascii="Toyota Type" w:hAnsi="Toyota Type" w:cs="Toyota Type"/>
          <w:sz w:val="21"/>
          <w:szCs w:val="21"/>
          <w:lang w:val="pl-PL"/>
        </w:rPr>
        <w:t>2</w:t>
      </w:r>
      <w:r w:rsidR="00EA1597">
        <w:rPr>
          <w:rFonts w:ascii="Toyota Type" w:hAnsi="Toyota Type" w:cs="Toyota Type"/>
          <w:sz w:val="21"/>
          <w:szCs w:val="21"/>
          <w:lang w:val="pl-PL"/>
        </w:rPr>
        <w:t>7</w:t>
      </w:r>
      <w:r w:rsidR="00693261" w:rsidRPr="00693261">
        <w:rPr>
          <w:rFonts w:ascii="Toyota Type" w:hAnsi="Toyota Type" w:cs="Toyota Type"/>
          <w:sz w:val="21"/>
          <w:szCs w:val="21"/>
          <w:lang w:val="pl-PL"/>
        </w:rPr>
        <w:t xml:space="preserve">. </w:t>
      </w:r>
      <w:r w:rsidR="00DD043F">
        <w:rPr>
          <w:rFonts w:ascii="Toyota Type" w:hAnsi="Toyota Type" w:cs="Toyota Type"/>
          <w:sz w:val="21"/>
          <w:szCs w:val="21"/>
          <w:lang w:val="pl-PL"/>
        </w:rPr>
        <w:t>dubna</w:t>
      </w:r>
      <w:r w:rsidR="00722BDE">
        <w:rPr>
          <w:rFonts w:ascii="Toyota Type" w:hAnsi="Toyota Type" w:cs="Toyota Type"/>
          <w:sz w:val="21"/>
          <w:szCs w:val="21"/>
          <w:lang w:val="pl-PL"/>
        </w:rPr>
        <w:t xml:space="preserve"> </w:t>
      </w:r>
      <w:r w:rsidR="00693261" w:rsidRPr="00693261">
        <w:rPr>
          <w:rFonts w:ascii="Toyota Type" w:hAnsi="Toyota Type" w:cs="Toyota Type"/>
          <w:sz w:val="21"/>
          <w:szCs w:val="21"/>
          <w:lang w:val="pl-PL"/>
        </w:rPr>
        <w:t>202</w:t>
      </w:r>
      <w:r w:rsidR="00722BDE">
        <w:rPr>
          <w:rFonts w:ascii="Toyota Type" w:hAnsi="Toyota Type" w:cs="Toyota Type"/>
          <w:sz w:val="21"/>
          <w:szCs w:val="21"/>
          <w:lang w:val="pl-PL"/>
        </w:rPr>
        <w:t>1</w:t>
      </w:r>
    </w:p>
    <w:p w14:paraId="28DA171A" w14:textId="77777777" w:rsidR="00BB4388" w:rsidRPr="00B64A03" w:rsidRDefault="00BB4388" w:rsidP="004B4D45">
      <w:pPr>
        <w:rPr>
          <w:rFonts w:ascii="Toyota Type" w:hAnsi="Toyota Type" w:cs="Toyota Type"/>
          <w:sz w:val="21"/>
          <w:szCs w:val="21"/>
          <w:lang w:val="pl-PL"/>
        </w:rPr>
      </w:pPr>
    </w:p>
    <w:p w14:paraId="51B515DD" w14:textId="77777777" w:rsidR="007134CF" w:rsidRPr="00B64A03" w:rsidRDefault="007134CF" w:rsidP="004B4D45">
      <w:pPr>
        <w:rPr>
          <w:rFonts w:ascii="Toyota Type" w:hAnsi="Toyota Type" w:cs="Toyota Type"/>
          <w:sz w:val="21"/>
          <w:szCs w:val="21"/>
          <w:lang w:val="pl-PL"/>
        </w:rPr>
      </w:pPr>
    </w:p>
    <w:p w14:paraId="2E0DB617" w14:textId="2D0F2D4F" w:rsidR="00BD6225" w:rsidRPr="00BD6225" w:rsidRDefault="00BD6225" w:rsidP="00EA1597">
      <w:pPr>
        <w:ind w:left="1134"/>
        <w:rPr>
          <w:rFonts w:ascii="ToyotaType-Semibold" w:eastAsia="ToyotaType-Semibold" w:hAnsi="ToyotaType-Semibold" w:cs="ToyotaType-Semibold"/>
          <w:b/>
          <w:bCs/>
          <w:color w:val="393644"/>
          <w:sz w:val="32"/>
          <w:szCs w:val="20"/>
          <w:lang w:eastAsia="en-GB" w:bidi="en-GB"/>
        </w:rPr>
      </w:pPr>
      <w:r w:rsidRPr="00BD6225">
        <w:rPr>
          <w:rFonts w:ascii="ToyotaType-Semibold" w:eastAsia="ToyotaType-Semibold" w:hAnsi="ToyotaType-Semibold" w:cs="ToyotaType-Semibold"/>
          <w:b/>
          <w:bCs/>
          <w:color w:val="393644"/>
          <w:sz w:val="32"/>
          <w:szCs w:val="20"/>
          <w:lang w:eastAsia="en-GB" w:bidi="en-GB"/>
        </w:rPr>
        <w:t>TOYOTA GAZOO R</w:t>
      </w:r>
      <w:r>
        <w:rPr>
          <w:rFonts w:ascii="ToyotaType-Semibold" w:eastAsia="ToyotaType-Semibold" w:hAnsi="ToyotaType-Semibold" w:cs="ToyotaType-Semibold"/>
          <w:b/>
          <w:bCs/>
          <w:color w:val="393644"/>
          <w:sz w:val="32"/>
          <w:szCs w:val="20"/>
          <w:lang w:eastAsia="en-GB" w:bidi="en-GB"/>
        </w:rPr>
        <w:t>acing</w:t>
      </w:r>
      <w:r w:rsidRPr="00BD6225">
        <w:rPr>
          <w:rFonts w:ascii="ToyotaType-Semibold" w:eastAsia="ToyotaType-Semibold" w:hAnsi="ToyotaType-Semibold" w:cs="ToyotaType-Semibold"/>
          <w:b/>
          <w:bCs/>
          <w:color w:val="393644"/>
          <w:sz w:val="32"/>
          <w:szCs w:val="20"/>
          <w:lang w:eastAsia="en-GB" w:bidi="en-GB"/>
        </w:rPr>
        <w:t xml:space="preserve"> </w:t>
      </w:r>
      <w:r w:rsidR="00836D5E">
        <w:rPr>
          <w:rFonts w:ascii="ToyotaType-Semibold" w:eastAsia="ToyotaType-Semibold" w:hAnsi="ToyotaType-Semibold" w:cs="ToyotaType-Semibold"/>
          <w:b/>
          <w:bCs/>
          <w:color w:val="393644"/>
          <w:sz w:val="32"/>
          <w:szCs w:val="20"/>
          <w:lang w:eastAsia="en-GB" w:bidi="en-GB"/>
        </w:rPr>
        <w:t>se chystá na</w:t>
      </w:r>
      <w:r w:rsidRPr="00BD6225">
        <w:rPr>
          <w:rFonts w:ascii="ToyotaType-Semibold" w:eastAsia="ToyotaType-Semibold" w:hAnsi="ToyotaType-Semibold" w:cs="ToyotaType-Semibold"/>
          <w:b/>
          <w:bCs/>
          <w:color w:val="393644"/>
          <w:sz w:val="32"/>
          <w:szCs w:val="20"/>
          <w:lang w:eastAsia="en-GB" w:bidi="en-GB"/>
        </w:rPr>
        <w:t xml:space="preserve"> </w:t>
      </w:r>
      <w:r>
        <w:rPr>
          <w:rFonts w:ascii="ToyotaType-Semibold" w:eastAsia="ToyotaType-Semibold" w:hAnsi="ToyotaType-Semibold" w:cs="ToyotaType-Semibold"/>
          <w:b/>
          <w:bCs/>
          <w:color w:val="393644"/>
          <w:sz w:val="32"/>
          <w:szCs w:val="20"/>
          <w:lang w:eastAsia="en-GB" w:bidi="en-GB"/>
        </w:rPr>
        <w:t>premiéru svého vozu v kategorii</w:t>
      </w:r>
      <w:r w:rsidRPr="00BD6225">
        <w:rPr>
          <w:rFonts w:ascii="ToyotaType-Semibold" w:eastAsia="ToyotaType-Semibold" w:hAnsi="ToyotaType-Semibold" w:cs="ToyotaType-Semibold"/>
          <w:b/>
          <w:bCs/>
          <w:color w:val="393644"/>
          <w:sz w:val="32"/>
          <w:szCs w:val="20"/>
          <w:lang w:eastAsia="en-GB" w:bidi="en-GB"/>
        </w:rPr>
        <w:t xml:space="preserve"> </w:t>
      </w:r>
      <w:r>
        <w:rPr>
          <w:rFonts w:ascii="ToyotaType-Semibold" w:eastAsia="ToyotaType-Semibold" w:hAnsi="ToyotaType-Semibold" w:cs="ToyotaType-Semibold"/>
          <w:b/>
          <w:bCs/>
          <w:color w:val="393644"/>
          <w:sz w:val="32"/>
          <w:szCs w:val="20"/>
          <w:lang w:eastAsia="en-GB" w:bidi="en-GB"/>
        </w:rPr>
        <w:t>Hypercar</w:t>
      </w:r>
    </w:p>
    <w:p w14:paraId="50AAADA4" w14:textId="77777777" w:rsidR="00F8665B" w:rsidRDefault="00F8665B" w:rsidP="00EA1597">
      <w:pPr>
        <w:ind w:left="567"/>
        <w:rPr>
          <w:rFonts w:ascii="Toyota Type" w:hAnsi="Toyota Type" w:cs="Toyota Type"/>
          <w:sz w:val="21"/>
          <w:szCs w:val="21"/>
          <w:lang w:val="pl-PL"/>
        </w:rPr>
      </w:pPr>
    </w:p>
    <w:p w14:paraId="0CF66335" w14:textId="10334123" w:rsidR="00BD6225" w:rsidRPr="00BD6225" w:rsidRDefault="00BD6225" w:rsidP="00EA1597">
      <w:pPr>
        <w:ind w:left="1134"/>
        <w:rPr>
          <w:rFonts w:ascii="Toyota Type" w:hAnsi="Toyota Type" w:cs="Toyota Type"/>
          <w:b/>
          <w:bCs/>
          <w:color w:val="000000"/>
          <w:sz w:val="21"/>
          <w:szCs w:val="21"/>
          <w:lang w:eastAsia="cs-CZ"/>
        </w:rPr>
      </w:pPr>
      <w:r w:rsidRPr="00BD6225">
        <w:rPr>
          <w:rFonts w:ascii="Toyota Type" w:hAnsi="Toyota Type" w:cs="Toyota Type"/>
          <w:b/>
          <w:bCs/>
          <w:color w:val="000000"/>
          <w:sz w:val="21"/>
          <w:szCs w:val="21"/>
          <w:lang w:eastAsia="cs-CZ"/>
        </w:rPr>
        <w:t>V úvodním kole světového šampionátu vytrvalostních soutěží FIA, kterým je</w:t>
      </w:r>
      <w:r w:rsidR="00525978">
        <w:rPr>
          <w:rFonts w:ascii="Toyota Type" w:hAnsi="Toyota Type" w:cs="Toyota Type"/>
          <w:b/>
          <w:bCs/>
          <w:color w:val="000000"/>
          <w:sz w:val="21"/>
          <w:szCs w:val="21"/>
          <w:lang w:eastAsia="cs-CZ"/>
        </w:rPr>
        <w:t xml:space="preserve"> </w:t>
      </w:r>
      <w:r w:rsidRPr="00BD6225">
        <w:rPr>
          <w:rFonts w:ascii="Toyota Type" w:hAnsi="Toyota Type" w:cs="Toyota Type"/>
          <w:b/>
          <w:bCs/>
          <w:color w:val="000000"/>
          <w:sz w:val="21"/>
          <w:szCs w:val="21"/>
          <w:lang w:eastAsia="cs-CZ"/>
        </w:rPr>
        <w:t>1. května 2021 belgický závod 6 hodin ve Spa-Francorchamps, vstupuje TOYOTA GAZOO Racing do nové éry s vozem GR010 HYBRID Hypercar, který otevírá cestu k závodu 24 hodin Le Mans.</w:t>
      </w:r>
    </w:p>
    <w:p w14:paraId="71508086" w14:textId="77777777" w:rsidR="00D13DFF" w:rsidRPr="00597D2A" w:rsidRDefault="00D13DFF" w:rsidP="00EA1597">
      <w:pPr>
        <w:ind w:left="1134"/>
        <w:rPr>
          <w:rFonts w:ascii="Toyota Type" w:hAnsi="Toyota Type" w:cs="Toyota Type"/>
          <w:b/>
          <w:bCs/>
          <w:color w:val="000000"/>
          <w:sz w:val="21"/>
          <w:szCs w:val="21"/>
          <w:lang w:eastAsia="cs-CZ"/>
        </w:rPr>
      </w:pPr>
    </w:p>
    <w:p w14:paraId="77379AA6" w14:textId="77777777"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Senzační éra vozů LMP1, tedy přímých nástupců legendární skupiny ‚C‘ z 80. a 90. let minulého století, dospěla do konce své pouti a předala nejvyšší kategorii vytrvalostních soutěží generaci vozů LMH (Le Mans Hypercar).</w:t>
      </w:r>
    </w:p>
    <w:p w14:paraId="2B34BA28" w14:textId="77777777" w:rsidR="00BD6225" w:rsidRPr="00BD6225" w:rsidRDefault="00BD6225" w:rsidP="00EA1597">
      <w:pPr>
        <w:ind w:left="1134"/>
        <w:rPr>
          <w:rFonts w:ascii="Toyota Type" w:hAnsi="Toyota Type" w:cs="Toyota Type"/>
          <w:sz w:val="21"/>
          <w:szCs w:val="21"/>
        </w:rPr>
      </w:pPr>
    </w:p>
    <w:p w14:paraId="20D66115" w14:textId="77777777"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Z první pozice startovního roštu v kategorii Hypercar letos vyrazí TOYOTA GAZOO Racing, úřadující mistr světa a trojnásobný vítěz závodu Le Mans; v téže kategorii pojede tým Scuderia Cameron Glickenhaus, přičemž v příštích letech se do bitvy dále zapojí značky Audi, Ferrari, Peugeot a Porsche.</w:t>
      </w:r>
    </w:p>
    <w:p w14:paraId="5B572038" w14:textId="77777777" w:rsidR="00BD6225" w:rsidRPr="00BD6225" w:rsidRDefault="00BD6225" w:rsidP="00EA1597">
      <w:pPr>
        <w:ind w:left="1134"/>
        <w:rPr>
          <w:rFonts w:ascii="Toyota Type" w:hAnsi="Toyota Type" w:cs="Toyota Type"/>
          <w:sz w:val="21"/>
          <w:szCs w:val="21"/>
        </w:rPr>
      </w:pPr>
    </w:p>
    <w:p w14:paraId="387BEA06" w14:textId="6BE81167"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 xml:space="preserve">V návaznosti na intenzivní program testování před </w:t>
      </w:r>
      <w:r>
        <w:rPr>
          <w:rFonts w:ascii="Toyota Type" w:hAnsi="Toyota Type" w:cs="Toyota Type"/>
          <w:sz w:val="21"/>
          <w:szCs w:val="21"/>
        </w:rPr>
        <w:t>soutěžní</w:t>
      </w:r>
      <w:r w:rsidRPr="00BD6225">
        <w:rPr>
          <w:rFonts w:ascii="Toyota Type" w:hAnsi="Toyota Type" w:cs="Toyota Type"/>
          <w:sz w:val="21"/>
          <w:szCs w:val="21"/>
        </w:rPr>
        <w:t xml:space="preserve"> sezónou je zbrusu nový GR010 HYBRID Hypercar plně připraven na </w:t>
      </w:r>
      <w:r>
        <w:rPr>
          <w:rFonts w:ascii="Toyota Type" w:hAnsi="Toyota Type" w:cs="Toyota Type"/>
          <w:sz w:val="21"/>
          <w:szCs w:val="21"/>
        </w:rPr>
        <w:t>soutěžní</w:t>
      </w:r>
      <w:r w:rsidRPr="00BD6225">
        <w:rPr>
          <w:rFonts w:ascii="Toyota Type" w:hAnsi="Toyota Type" w:cs="Toyota Type"/>
          <w:sz w:val="21"/>
          <w:szCs w:val="21"/>
        </w:rPr>
        <w:t xml:space="preserve"> premiéru s týmem, který plánuje obhájit stávající mistrovské tituly s nezměněnou jezdeckou sestavou a vyhrát již počtvrté za sebou závod 24 hodin Le Mans.</w:t>
      </w:r>
    </w:p>
    <w:p w14:paraId="04CDAE51" w14:textId="77777777" w:rsidR="00BD6225" w:rsidRPr="00BD6225" w:rsidRDefault="00BD6225" w:rsidP="00EA1597">
      <w:pPr>
        <w:ind w:left="1134"/>
        <w:rPr>
          <w:rFonts w:ascii="Toyota Type" w:hAnsi="Toyota Type" w:cs="Toyota Type"/>
          <w:sz w:val="21"/>
          <w:szCs w:val="21"/>
        </w:rPr>
      </w:pPr>
    </w:p>
    <w:p w14:paraId="61A50D80" w14:textId="468E89BF"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 xml:space="preserve">Světoví šampioni Mike Conway, Kamui Kobajaši a José María López se budou již čtvrtou </w:t>
      </w:r>
      <w:r>
        <w:rPr>
          <w:rFonts w:ascii="Toyota Type" w:hAnsi="Toyota Type" w:cs="Toyota Type"/>
          <w:sz w:val="21"/>
          <w:szCs w:val="21"/>
        </w:rPr>
        <w:t>soutěžní</w:t>
      </w:r>
      <w:r w:rsidRPr="00BD6225">
        <w:rPr>
          <w:rFonts w:ascii="Toyota Type" w:hAnsi="Toyota Type" w:cs="Toyota Type"/>
          <w:sz w:val="21"/>
          <w:szCs w:val="21"/>
        </w:rPr>
        <w:t xml:space="preserve"> sezónu střídat za volantem vozu GR010 HYBRID č. 7, zatímco loňské vítěze závodu Le Mans, kterými jsou Sébastien Buemi, Kazuki Nakadžima a Brendon Hartley, budeme vídat za volantem vozu GR010 HYBRID č. 8.</w:t>
      </w:r>
    </w:p>
    <w:p w14:paraId="1403CA8F" w14:textId="77777777" w:rsidR="00BD6225" w:rsidRPr="00BD6225" w:rsidRDefault="00BD6225" w:rsidP="00EA1597">
      <w:pPr>
        <w:ind w:left="1134"/>
        <w:rPr>
          <w:rFonts w:ascii="Toyota Type" w:hAnsi="Toyota Type" w:cs="Toyota Type"/>
          <w:sz w:val="21"/>
          <w:szCs w:val="21"/>
        </w:rPr>
      </w:pPr>
    </w:p>
    <w:p w14:paraId="707E885E" w14:textId="5D24F19B"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Od chvíle, kdy GR010 HYBRID vloni v říjnu poprvé roztočil svá kola, absolvoval tento vůz tisíce zkušebních kilometrů na třech různých okruzích</w:t>
      </w:r>
      <w:r w:rsidR="00EA1597">
        <w:rPr>
          <w:rFonts w:ascii="Toyota Type" w:hAnsi="Toyota Type" w:cs="Toyota Type"/>
          <w:sz w:val="21"/>
          <w:szCs w:val="21"/>
        </w:rPr>
        <w:t>.</w:t>
      </w:r>
    </w:p>
    <w:p w14:paraId="414275BC" w14:textId="77777777" w:rsidR="00BD6225" w:rsidRPr="00BD6225" w:rsidRDefault="00BD6225" w:rsidP="00EA1597">
      <w:pPr>
        <w:ind w:left="1134"/>
        <w:rPr>
          <w:rFonts w:ascii="Toyota Type" w:hAnsi="Toyota Type" w:cs="Toyota Type"/>
          <w:sz w:val="21"/>
          <w:szCs w:val="21"/>
        </w:rPr>
      </w:pPr>
    </w:p>
    <w:p w14:paraId="2DAB833E" w14:textId="6763ED04" w:rsidR="00BD6225" w:rsidRPr="00BD6225" w:rsidRDefault="00EA1597" w:rsidP="00EA1597">
      <w:pPr>
        <w:ind w:left="1134"/>
        <w:rPr>
          <w:rFonts w:ascii="Toyota Type" w:hAnsi="Toyota Type" w:cs="Toyota Type"/>
          <w:sz w:val="21"/>
          <w:szCs w:val="21"/>
        </w:rPr>
      </w:pPr>
      <w:r>
        <w:rPr>
          <w:rFonts w:ascii="Toyota Type" w:hAnsi="Toyota Type" w:cs="Toyota Type"/>
          <w:sz w:val="21"/>
          <w:szCs w:val="21"/>
        </w:rPr>
        <w:t xml:space="preserve">V nadcházejícím závodu </w:t>
      </w:r>
      <w:r w:rsidR="00BD6225" w:rsidRPr="00BD6225">
        <w:rPr>
          <w:rFonts w:ascii="Toyota Type" w:hAnsi="Toyota Type" w:cs="Toyota Type"/>
          <w:sz w:val="21"/>
          <w:szCs w:val="21"/>
        </w:rPr>
        <w:t xml:space="preserve">se GR010 HYBRID vůbec poprvé postaví vedle konkurenčních vozů, a celý tým i samotní jezdci budou moci vyhodnotit nový vůz za reálných </w:t>
      </w:r>
      <w:r w:rsidR="00BD6225">
        <w:rPr>
          <w:rFonts w:ascii="Toyota Type" w:hAnsi="Toyota Type" w:cs="Toyota Type"/>
          <w:sz w:val="21"/>
          <w:szCs w:val="21"/>
        </w:rPr>
        <w:t>soutěžních</w:t>
      </w:r>
      <w:r w:rsidR="00BD6225" w:rsidRPr="00BD6225">
        <w:rPr>
          <w:rFonts w:ascii="Toyota Type" w:hAnsi="Toyota Type" w:cs="Toyota Type"/>
          <w:sz w:val="21"/>
          <w:szCs w:val="21"/>
        </w:rPr>
        <w:t xml:space="preserve"> podmínek a porovnat jej s klíčovými konkurenty v kategorii Hypercar, tedy týmem Scuderia Cameron Glickenhaus, resp. týmem Alpine, jenž závodí s dřívějším vozem LMP1.</w:t>
      </w:r>
    </w:p>
    <w:p w14:paraId="27D6A21D" w14:textId="77777777" w:rsidR="00BD6225" w:rsidRPr="00BD6225" w:rsidRDefault="00BD6225" w:rsidP="00EA1597">
      <w:pPr>
        <w:ind w:left="1134"/>
        <w:rPr>
          <w:rFonts w:ascii="Toyota Type" w:hAnsi="Toyota Type" w:cs="Toyota Type"/>
          <w:sz w:val="21"/>
          <w:szCs w:val="21"/>
        </w:rPr>
      </w:pPr>
    </w:p>
    <w:p w14:paraId="7015FC0A" w14:textId="77777777"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GR010 HYBRID používá jednotku motorgenerátoru na přední nápravě s hybridním výkonem 272 koní a pohonem všech kol za rychlostí nad 120 km/h. Ve spojení se spalovacím motorem 3,5 litru V6 má řidič k dispozici celkový výkon 680 koní bez omezení spotřeby paliva. Oproti tomu TS050 HYBRID byl o 162 kg lehčí a pyšnil se výkonem 1000 koní, nicméně přísná omezení spotřeby paliva na jedno kolo zásadně omezovala jezdce ve využívání maximální rychlosti vozu.</w:t>
      </w:r>
    </w:p>
    <w:p w14:paraId="1672ECBE" w14:textId="77777777" w:rsidR="00BD6225" w:rsidRPr="00BD6225" w:rsidRDefault="00BD6225" w:rsidP="00EA1597">
      <w:pPr>
        <w:ind w:left="1134"/>
        <w:rPr>
          <w:rFonts w:ascii="Toyota Type" w:hAnsi="Toyota Type" w:cs="Toyota Type"/>
          <w:sz w:val="21"/>
          <w:szCs w:val="21"/>
        </w:rPr>
      </w:pPr>
    </w:p>
    <w:p w14:paraId="51F0F815" w14:textId="77777777"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lastRenderedPageBreak/>
        <w:t>Vzhledem k zásadním rozdílům oproti neporazitelnému předchůdci budou muset jezdci výrazně upravit svoji strategii; konstruktéři zároveň odlaďují nový Hypercar tak, aby mohl využívat maximální výkon, zejména při předjíždění pomalejších vozů kategorií LMP2 a GT.</w:t>
      </w:r>
    </w:p>
    <w:p w14:paraId="246A2D46" w14:textId="77777777" w:rsidR="00BD6225" w:rsidRPr="00BD6225" w:rsidRDefault="00BD6225" w:rsidP="00EA1597">
      <w:pPr>
        <w:ind w:left="1134"/>
        <w:rPr>
          <w:rFonts w:ascii="Toyota Type" w:hAnsi="Toyota Type" w:cs="Toyota Type"/>
          <w:sz w:val="21"/>
          <w:szCs w:val="21"/>
        </w:rPr>
      </w:pPr>
    </w:p>
    <w:p w14:paraId="1857A2A2" w14:textId="61C51057"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 xml:space="preserve">Kromě zmíněné strategie na trati se celý tým musí podrobit novým předpisům, které na okruhu povolují maximálně 43 členů doprovodné čety. Toto opatření zaměřené na úsporu nákladů si žádá zásadní reorganizaci a vysokou flexibilitu sboru mechaniků a konstruktérů, aby byly zachovány vysoké standardy podpory na trati; Spa bude přitom prvním podnikem, kde se zeštíhlený tým pustí do práce v </w:t>
      </w:r>
      <w:r>
        <w:rPr>
          <w:rFonts w:ascii="Toyota Type" w:hAnsi="Toyota Type" w:cs="Toyota Type"/>
          <w:sz w:val="21"/>
          <w:szCs w:val="21"/>
        </w:rPr>
        <w:t>soutěžní</w:t>
      </w:r>
      <w:r w:rsidRPr="00BD6225">
        <w:rPr>
          <w:rFonts w:ascii="Toyota Type" w:hAnsi="Toyota Type" w:cs="Toyota Type"/>
          <w:sz w:val="21"/>
          <w:szCs w:val="21"/>
        </w:rPr>
        <w:t>ch podmínkách.</w:t>
      </w:r>
    </w:p>
    <w:p w14:paraId="7506F046" w14:textId="77777777" w:rsidR="00BD6225" w:rsidRPr="00BD6225" w:rsidRDefault="00BD6225" w:rsidP="00EA1597">
      <w:pPr>
        <w:ind w:left="1134"/>
        <w:rPr>
          <w:rFonts w:ascii="Toyota Type" w:hAnsi="Toyota Type" w:cs="Toyota Type"/>
          <w:sz w:val="21"/>
          <w:szCs w:val="21"/>
        </w:rPr>
      </w:pPr>
    </w:p>
    <w:p w14:paraId="263C9BF3" w14:textId="2B4EBE14"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 xml:space="preserve">Očekává se proto náročný úvod týdne, který bude zahrnovat celkem 12 hodin testování, načež bude ve čtvrtek zahájen jedinou tréninkovou jízdou vlastní </w:t>
      </w:r>
      <w:r>
        <w:rPr>
          <w:rFonts w:ascii="Toyota Type" w:hAnsi="Toyota Type" w:cs="Toyota Type"/>
          <w:sz w:val="21"/>
          <w:szCs w:val="21"/>
        </w:rPr>
        <w:t xml:space="preserve">soutěžní </w:t>
      </w:r>
      <w:r w:rsidRPr="00BD6225">
        <w:rPr>
          <w:rFonts w:ascii="Toyota Type" w:hAnsi="Toyota Type" w:cs="Toyota Type"/>
          <w:sz w:val="21"/>
          <w:szCs w:val="21"/>
        </w:rPr>
        <w:t>podnik. Rušný páteční program obsahuje dvě tréninkové jízdy a následně se bude rozhodovat o podobě sobotního startovního roštu prostřednictvím kvalifikace v novém formátu, kdy rozhodne nejrychlejší letmé kolo jednoho jezdce z každého vozu.</w:t>
      </w:r>
    </w:p>
    <w:p w14:paraId="7E37901E" w14:textId="77777777" w:rsidR="00BD6225" w:rsidRPr="00BD6225" w:rsidRDefault="00BD6225" w:rsidP="00EA1597">
      <w:pPr>
        <w:ind w:left="1134"/>
        <w:rPr>
          <w:rFonts w:ascii="Toyota Type" w:hAnsi="Toyota Type" w:cs="Toyota Type"/>
          <w:sz w:val="21"/>
          <w:szCs w:val="21"/>
        </w:rPr>
      </w:pPr>
    </w:p>
    <w:p w14:paraId="34A0BCBF" w14:textId="77777777" w:rsidR="00BD6225" w:rsidRPr="00BD6225" w:rsidRDefault="00BD6225" w:rsidP="00EA1597">
      <w:pPr>
        <w:ind w:left="1134"/>
        <w:rPr>
          <w:rFonts w:ascii="Toyota Type" w:hAnsi="Toyota Type" w:cs="Toyota Type"/>
          <w:sz w:val="21"/>
          <w:szCs w:val="21"/>
        </w:rPr>
      </w:pPr>
      <w:r w:rsidRPr="00BD6225">
        <w:rPr>
          <w:rFonts w:ascii="Toyota Type" w:hAnsi="Toyota Type" w:cs="Toyota Type"/>
          <w:sz w:val="21"/>
          <w:szCs w:val="21"/>
        </w:rPr>
        <w:t>TOYOTA GAZOO Racing v závodu Spa-Francorchamps tradičně dosahuje skvělých výsledků – pět vítězství od tamějšího prvního startu Toyoty ve WEC v roce 2013 – a i přes očekávaný silný tlak konkurence je cílem týmu vstoupit do sezóny s maximem bodů.</w:t>
      </w:r>
    </w:p>
    <w:p w14:paraId="1575A9F4" w14:textId="77777777" w:rsidR="00BD6225" w:rsidRPr="00BD6225" w:rsidRDefault="00BD6225" w:rsidP="00EA1597">
      <w:pPr>
        <w:ind w:left="1134"/>
        <w:rPr>
          <w:rFonts w:ascii="Toyota Type" w:hAnsi="Toyota Type" w:cs="Toyota Type"/>
          <w:sz w:val="21"/>
          <w:szCs w:val="21"/>
        </w:rPr>
      </w:pPr>
    </w:p>
    <w:p w14:paraId="5E05C2D1" w14:textId="06DEDCB6" w:rsidR="00BD6225" w:rsidRPr="00BD6225" w:rsidRDefault="00BD6225" w:rsidP="00EA1597">
      <w:pPr>
        <w:ind w:left="1134"/>
        <w:rPr>
          <w:rFonts w:ascii="Toyota Type" w:hAnsi="Toyota Type" w:cs="Toyota Type"/>
          <w:sz w:val="21"/>
          <w:szCs w:val="21"/>
        </w:rPr>
      </w:pPr>
      <w:r w:rsidRPr="00BD6225">
        <w:rPr>
          <w:rFonts w:ascii="Toyota Type" w:hAnsi="Toyota Type" w:cs="Toyota Type"/>
          <w:b/>
          <w:sz w:val="21"/>
          <w:szCs w:val="21"/>
        </w:rPr>
        <w:t xml:space="preserve">Hisatake Murata, prezident týmu: </w:t>
      </w:r>
      <w:r w:rsidRPr="00BD6225">
        <w:rPr>
          <w:rFonts w:ascii="Toyota Type" w:hAnsi="Toyota Type" w:cs="Toyota Type"/>
          <w:i/>
          <w:iCs/>
          <w:sz w:val="21"/>
          <w:szCs w:val="21"/>
        </w:rPr>
        <w:t xml:space="preserve">„Ve světě vytrvalostních soutěží právě začíná nová vzrušující epocha hypercarů, kdy se na Le Mans utká celá řada kvalitních konkurentů. Všichni fanoušci se na to již těší a my jejich nadšení sdílíme. Jsem pyšný na to, že hned v úvodu této éry bude na startovním roštu stát TOYOTA GAZOO Racing. Naše Toyota TS050 HYBRID znamenala konec první fáze našeho projektu ve WEC; intenzivně jsme pracovali na zlepšení naší </w:t>
      </w:r>
      <w:r>
        <w:rPr>
          <w:rFonts w:ascii="Toyota Type" w:hAnsi="Toyota Type" w:cs="Toyota Type"/>
          <w:i/>
          <w:iCs/>
          <w:sz w:val="21"/>
          <w:szCs w:val="21"/>
        </w:rPr>
        <w:t>soutěžní</w:t>
      </w:r>
      <w:r w:rsidRPr="00BD6225">
        <w:rPr>
          <w:rFonts w:ascii="Toyota Type" w:hAnsi="Toyota Type" w:cs="Toyota Type"/>
          <w:i/>
          <w:iCs/>
          <w:sz w:val="21"/>
          <w:szCs w:val="21"/>
        </w:rPr>
        <w:t xml:space="preserve"> technologie hybridního pohonu, což nyní pomáhá při výrobě stále lepších vozů pro zákazníky značky TOYOTA. Nyní začínáme druhou fázi a musíme opět bojovat jako jeden muž při posouvání hranic našeho </w:t>
      </w:r>
      <w:r>
        <w:rPr>
          <w:rFonts w:ascii="Toyota Type" w:hAnsi="Toyota Type" w:cs="Toyota Type"/>
          <w:i/>
          <w:iCs/>
          <w:sz w:val="21"/>
          <w:szCs w:val="21"/>
        </w:rPr>
        <w:t>soutěžní</w:t>
      </w:r>
      <w:r w:rsidRPr="00BD6225">
        <w:rPr>
          <w:rFonts w:ascii="Toyota Type" w:hAnsi="Toyota Type" w:cs="Toyota Type"/>
          <w:i/>
          <w:iCs/>
          <w:sz w:val="21"/>
          <w:szCs w:val="21"/>
        </w:rPr>
        <w:t>ho hybridu, abychom zákazníkům GAZOO Racing dokázali v budoucnu nabídnout další zajímavé sportovní vozy. Prostřednictvím GR010 HYBRID posouváme kupředu naše pracovníky, technologie i procesy. Tato sezóna nebude snadná, neboť čelíme odhodlaným konkurentům, kteří nás nenechají ani chvilku v klidu, ale vím, že tento tým se nikdy nevzdá.“</w:t>
      </w:r>
    </w:p>
    <w:p w14:paraId="1E0FA937" w14:textId="77777777" w:rsidR="00BD6225" w:rsidRPr="00BD6225" w:rsidRDefault="00BD6225" w:rsidP="00EA1597">
      <w:pPr>
        <w:ind w:left="1134"/>
        <w:rPr>
          <w:rFonts w:ascii="Toyota Type" w:hAnsi="Toyota Type" w:cs="Toyota Type"/>
          <w:sz w:val="21"/>
          <w:szCs w:val="21"/>
        </w:rPr>
      </w:pPr>
    </w:p>
    <w:p w14:paraId="59DB5BED" w14:textId="77777777" w:rsidR="00BD6225" w:rsidRPr="00BD6225" w:rsidRDefault="00BD6225" w:rsidP="00EA1597">
      <w:pPr>
        <w:ind w:left="1134"/>
        <w:rPr>
          <w:rFonts w:ascii="Toyota Type" w:hAnsi="Toyota Type" w:cs="Toyota Type"/>
          <w:sz w:val="21"/>
          <w:szCs w:val="21"/>
        </w:rPr>
      </w:pPr>
      <w:r w:rsidRPr="00BD6225">
        <w:rPr>
          <w:rFonts w:ascii="Toyota Type" w:hAnsi="Toyota Type" w:cs="Toyota Type"/>
          <w:b/>
          <w:sz w:val="21"/>
          <w:szCs w:val="21"/>
        </w:rPr>
        <w:t>Pascal Vasselon, technický ředitel</w:t>
      </w:r>
      <w:r w:rsidRPr="00BD6225">
        <w:rPr>
          <w:rFonts w:ascii="Toyota Type" w:hAnsi="Toyota Type" w:cs="Toyota Type"/>
          <w:sz w:val="21"/>
          <w:szCs w:val="21"/>
        </w:rPr>
        <w:t xml:space="preserve">: </w:t>
      </w:r>
      <w:r w:rsidRPr="00BD6225">
        <w:rPr>
          <w:rFonts w:ascii="Toyota Type" w:hAnsi="Toyota Type" w:cs="Toyota Type"/>
          <w:i/>
          <w:iCs/>
          <w:sz w:val="21"/>
          <w:szCs w:val="21"/>
        </w:rPr>
        <w:t>„Podnik ve Spa značí konec našeho předsezónního testování vozů GR010 HYBRID a současně začátek nové fáze v dosavadním krátkém životě našeho hypercaru. Od doby prvních praktických jízd v říjnu 2020 na okruhu Paul Ricard jsme absolvovali intenzivní zkušební program, kdy jsme postupně získávali nové poznatky o charakteristice vozu a novém obutí Michelin. Vzhledem k tak zásadním rozdílům ve hmotnostních a výkonových parametrech oproti vozu TS050 HYBRID, jakožto i zcela novým povinným systémům, byli konstruktéři i jezdci nuceni se velmi rychle učit. Jak to při testování často bývá, ne vše probíhalo hladce; na okruhu Aragon jsme ztratili tři celé testovací dny kvůli silnému sněžení, ale ani jinde nám počasí moc nepřálo. Naštěstí díky pozdějšímu zahájení sezóny jsme mohli ještě před Spa vmáčknout další testy, takže jsme nakonec náš kilometrový cíl naplnili a před prvním závodem splnili vše, co jsme si předsevzali.“</w:t>
      </w:r>
    </w:p>
    <w:p w14:paraId="4F626EBC" w14:textId="77777777" w:rsidR="00BD6225" w:rsidRPr="00BD6225" w:rsidRDefault="00BD6225" w:rsidP="00EA1597">
      <w:pPr>
        <w:ind w:left="1134"/>
        <w:rPr>
          <w:rFonts w:ascii="Toyota Type" w:hAnsi="Toyota Type" w:cs="Toyota Type"/>
          <w:sz w:val="21"/>
          <w:szCs w:val="21"/>
        </w:rPr>
      </w:pPr>
    </w:p>
    <w:p w14:paraId="0E3F01C2" w14:textId="77777777" w:rsidR="00BD6225" w:rsidRPr="00BD6225" w:rsidRDefault="00BD6225" w:rsidP="00EA1597">
      <w:pPr>
        <w:ind w:left="1134"/>
        <w:rPr>
          <w:rFonts w:ascii="Toyota Type" w:hAnsi="Toyota Type" w:cs="Toyota Type"/>
          <w:i/>
          <w:iCs/>
          <w:sz w:val="21"/>
          <w:szCs w:val="21"/>
        </w:rPr>
      </w:pPr>
      <w:r w:rsidRPr="00BD6225">
        <w:rPr>
          <w:rFonts w:ascii="Toyota Type" w:hAnsi="Toyota Type" w:cs="Toyota Type"/>
          <w:b/>
          <w:sz w:val="21"/>
          <w:szCs w:val="21"/>
        </w:rPr>
        <w:t>Mike Conway (GR010 HYBRID, vůz č. 7):</w:t>
      </w:r>
      <w:r w:rsidRPr="00BD6225">
        <w:rPr>
          <w:rFonts w:ascii="Toyota Type" w:hAnsi="Toyota Type" w:cs="Toyota Type"/>
          <w:sz w:val="21"/>
          <w:szCs w:val="21"/>
        </w:rPr>
        <w:t xml:space="preserve"> </w:t>
      </w:r>
      <w:r w:rsidRPr="00BD6225">
        <w:rPr>
          <w:rFonts w:ascii="Toyota Type" w:hAnsi="Toyota Type" w:cs="Toyota Type"/>
          <w:i/>
          <w:iCs/>
          <w:sz w:val="21"/>
          <w:szCs w:val="21"/>
        </w:rPr>
        <w:t xml:space="preserve">„Jsem již nabuzený zahájit novou sezónu a současně novou epochu hypercarů. Jsem připravený vyrazit; vím, že v Kamuim a Josém mám skvělé týmové kolegy, plus úžasný tým kolem, a jsme tak všichni motivováni udržet si náš mistrovský titul. Do </w:t>
      </w:r>
      <w:r w:rsidRPr="00BD6225">
        <w:rPr>
          <w:rFonts w:ascii="Toyota Type" w:hAnsi="Toyota Type" w:cs="Toyota Type"/>
          <w:i/>
          <w:iCs/>
          <w:sz w:val="21"/>
          <w:szCs w:val="21"/>
        </w:rPr>
        <w:lastRenderedPageBreak/>
        <w:t>vozu GR010 HYBRID jsme již investovali spoustu práce a další ještě bude, abychom dokázali jeho potenciál využít na maximum; na dalších zlepšeních průběžně pracujeme. Spa je důležitou součástí tohoto procesu, takže se na tento závod již opravdu moc těším.“</w:t>
      </w:r>
    </w:p>
    <w:p w14:paraId="223332B0" w14:textId="77777777" w:rsidR="00BD6225" w:rsidRPr="00BD6225" w:rsidRDefault="00BD6225" w:rsidP="00EA1597">
      <w:pPr>
        <w:ind w:left="1134"/>
        <w:rPr>
          <w:rFonts w:ascii="Toyota Type" w:hAnsi="Toyota Type" w:cs="Toyota Type"/>
          <w:b/>
          <w:sz w:val="21"/>
          <w:szCs w:val="21"/>
        </w:rPr>
      </w:pPr>
    </w:p>
    <w:p w14:paraId="212C6128" w14:textId="26FDAE2D" w:rsidR="00BD6225" w:rsidRPr="00BD6225" w:rsidRDefault="00BD6225" w:rsidP="00EA1597">
      <w:pPr>
        <w:ind w:left="1134"/>
        <w:rPr>
          <w:rFonts w:ascii="Toyota Type" w:hAnsi="Toyota Type" w:cs="Toyota Type"/>
          <w:sz w:val="21"/>
          <w:szCs w:val="21"/>
        </w:rPr>
      </w:pPr>
      <w:r w:rsidRPr="00BD6225">
        <w:rPr>
          <w:rFonts w:ascii="Toyota Type" w:hAnsi="Toyota Type" w:cs="Toyota Type"/>
          <w:b/>
          <w:sz w:val="21"/>
          <w:szCs w:val="21"/>
        </w:rPr>
        <w:t xml:space="preserve">Kamui Kobajaši (GR010 HYBRID, vůz č. 7): </w:t>
      </w:r>
      <w:r w:rsidRPr="00BD6225">
        <w:rPr>
          <w:rFonts w:ascii="Toyota Type" w:hAnsi="Toyota Type" w:cs="Toyota Type"/>
          <w:i/>
          <w:iCs/>
          <w:sz w:val="21"/>
          <w:szCs w:val="21"/>
        </w:rPr>
        <w:t xml:space="preserve">„Mám opravdu radost, že opět budu závodit i přes obtížnou situaci panující po celém světě. Okolnosti nebyly právě ideální, ale tým odvedl skvělou práci, aby byl GR010 HYBRID na první závod řádně připraven. Při testování jsme se o tomto voze spoustu dozvěděli, ale lze očekávat i nějaká překvapení; u nového vozu to není nic neobvyklého. Bude to pro nás určitě zajímavá výzva sledovat, co tento vůz dokáže ze </w:t>
      </w:r>
      <w:r>
        <w:rPr>
          <w:rFonts w:ascii="Toyota Type" w:hAnsi="Toyota Type" w:cs="Toyota Type"/>
          <w:i/>
          <w:iCs/>
          <w:sz w:val="21"/>
          <w:szCs w:val="21"/>
        </w:rPr>
        <w:t>soutěžn</w:t>
      </w:r>
      <w:r w:rsidRPr="00BD6225">
        <w:rPr>
          <w:rFonts w:ascii="Toyota Type" w:hAnsi="Toyota Type" w:cs="Toyota Type"/>
          <w:i/>
          <w:iCs/>
          <w:sz w:val="21"/>
          <w:szCs w:val="21"/>
        </w:rPr>
        <w:t>ích podmínek při okolním provozu na trati a proti silné konkurenci v kategorii Hypercar.“</w:t>
      </w:r>
    </w:p>
    <w:p w14:paraId="3E97FF7E" w14:textId="77777777" w:rsidR="00BD6225" w:rsidRPr="00BD6225" w:rsidRDefault="00BD6225" w:rsidP="00EA1597">
      <w:pPr>
        <w:ind w:left="1134"/>
        <w:rPr>
          <w:rFonts w:ascii="Toyota Type" w:hAnsi="Toyota Type" w:cs="Toyota Type"/>
          <w:sz w:val="21"/>
          <w:szCs w:val="21"/>
        </w:rPr>
      </w:pPr>
    </w:p>
    <w:p w14:paraId="683154F2" w14:textId="77777777" w:rsidR="00BD6225" w:rsidRPr="00BD6225" w:rsidRDefault="00BD6225" w:rsidP="00EA1597">
      <w:pPr>
        <w:ind w:left="1134"/>
        <w:rPr>
          <w:rFonts w:ascii="Toyota Type" w:hAnsi="Toyota Type" w:cs="Toyota Type"/>
          <w:sz w:val="21"/>
          <w:szCs w:val="21"/>
        </w:rPr>
      </w:pPr>
      <w:r w:rsidRPr="00BD6225">
        <w:rPr>
          <w:rFonts w:ascii="Toyota Type" w:hAnsi="Toyota Type" w:cs="Toyota Type"/>
          <w:b/>
          <w:sz w:val="21"/>
          <w:szCs w:val="21"/>
        </w:rPr>
        <w:t>José María López (GR010 HYBRID, vůz č. 7</w:t>
      </w:r>
      <w:r w:rsidRPr="00BD6225">
        <w:rPr>
          <w:rFonts w:ascii="Toyota Type" w:hAnsi="Toyota Type" w:cs="Toyota Type"/>
          <w:b/>
          <w:i/>
          <w:iCs/>
          <w:sz w:val="21"/>
          <w:szCs w:val="21"/>
        </w:rPr>
        <w:t>)</w:t>
      </w:r>
      <w:r w:rsidRPr="00BD6225">
        <w:rPr>
          <w:rFonts w:ascii="Toyota Type" w:hAnsi="Toyota Type" w:cs="Toyota Type"/>
          <w:i/>
          <w:iCs/>
          <w:sz w:val="21"/>
          <w:szCs w:val="21"/>
        </w:rPr>
        <w:t>: „Již se to zdá jako dávno, co jsme se s Mikem a Kamuim v Bahrajnu stali mistři světa. Všichni jsme si ten pocit skutečně vychutnali, ale nastal čas pustit se opět do závodění a bojovat o udržení titulu a konečně zvítězit na Le Mans. Celý tým i přes obtížné okolnosti tvrdě dřel, aby byl náš GR010 HYBRID na Spa připraven. Vývoj zcela nového vozu je vždy zajímavý náročný projekt, ale tento proces je průběžný; všichni usilujeme o to, abychom ve Spa opět pokročili kupředu s dobrými výsledky.“</w:t>
      </w:r>
    </w:p>
    <w:p w14:paraId="4794AF64" w14:textId="77777777" w:rsidR="00BD6225" w:rsidRPr="00BD6225" w:rsidRDefault="00BD6225" w:rsidP="00EA1597">
      <w:pPr>
        <w:ind w:left="1134"/>
        <w:rPr>
          <w:rFonts w:ascii="Toyota Type" w:hAnsi="Toyota Type" w:cs="Toyota Type"/>
          <w:sz w:val="21"/>
          <w:szCs w:val="21"/>
        </w:rPr>
      </w:pPr>
    </w:p>
    <w:p w14:paraId="2E196340" w14:textId="77777777" w:rsidR="00BD6225" w:rsidRPr="00BD6225" w:rsidRDefault="00BD6225" w:rsidP="00EA1597">
      <w:pPr>
        <w:ind w:left="1134"/>
        <w:rPr>
          <w:rFonts w:ascii="Toyota Type" w:hAnsi="Toyota Type" w:cs="Toyota Type"/>
          <w:sz w:val="21"/>
          <w:szCs w:val="21"/>
        </w:rPr>
      </w:pPr>
      <w:r w:rsidRPr="00BD6225">
        <w:rPr>
          <w:rFonts w:ascii="Toyota Type" w:hAnsi="Toyota Type" w:cs="Toyota Type"/>
          <w:b/>
          <w:sz w:val="21"/>
          <w:szCs w:val="21"/>
        </w:rPr>
        <w:t>Sébastien Buemi (GR010 HYBRID, vůz č. 8):</w:t>
      </w:r>
      <w:r w:rsidRPr="00BD6225">
        <w:rPr>
          <w:rFonts w:ascii="Toyota Type" w:hAnsi="Toyota Type" w:cs="Toyota Type"/>
          <w:sz w:val="21"/>
          <w:szCs w:val="21"/>
        </w:rPr>
        <w:t xml:space="preserve"> </w:t>
      </w:r>
      <w:r w:rsidRPr="00BD6225">
        <w:rPr>
          <w:rFonts w:ascii="Toyota Type" w:hAnsi="Toyota Type" w:cs="Toyota Type"/>
          <w:i/>
          <w:iCs/>
          <w:sz w:val="21"/>
          <w:szCs w:val="21"/>
        </w:rPr>
        <w:t>„Po dlouhé zimě plné příprav rád vyrazím do Spa na prolog a první závod. Je to nový vůz a nová epocha vytrvalostních závodů s hypercarem, takže fanoušci se mají skutečně na co těšit. Od začátku roku jsme provedli několik testování, a zahájili tak postupné seznamování s vozem a odlaďování nastavení, abychom byli připraveni na Le Mans. Na první závod se cítím být připravený a nemohu se dočkat, až tento vůz vyzkouším vedle našich konkurentů v kategorii Hypercar.“</w:t>
      </w:r>
    </w:p>
    <w:p w14:paraId="1F015283" w14:textId="77777777" w:rsidR="00BD6225" w:rsidRPr="00BD6225" w:rsidRDefault="00BD6225" w:rsidP="00EA1597">
      <w:pPr>
        <w:ind w:left="1134"/>
        <w:rPr>
          <w:rFonts w:ascii="Toyota Type" w:hAnsi="Toyota Type" w:cs="Toyota Type"/>
          <w:b/>
          <w:sz w:val="21"/>
          <w:szCs w:val="21"/>
        </w:rPr>
      </w:pPr>
    </w:p>
    <w:p w14:paraId="10C73147" w14:textId="0CD164F0" w:rsidR="00BD6225" w:rsidRPr="00BD6225" w:rsidRDefault="00BD6225" w:rsidP="00EA1597">
      <w:pPr>
        <w:ind w:left="1134"/>
        <w:rPr>
          <w:rFonts w:ascii="Toyota Type" w:hAnsi="Toyota Type" w:cs="Toyota Type"/>
          <w:sz w:val="21"/>
          <w:szCs w:val="21"/>
        </w:rPr>
      </w:pPr>
      <w:r w:rsidRPr="00BD6225">
        <w:rPr>
          <w:rFonts w:ascii="Toyota Type" w:hAnsi="Toyota Type" w:cs="Toyota Type"/>
          <w:b/>
          <w:sz w:val="21"/>
          <w:szCs w:val="21"/>
        </w:rPr>
        <w:t>Kazuki Nakadžima (GR010 HYBRID, vůz č. 8)</w:t>
      </w:r>
      <w:r w:rsidRPr="00BD6225">
        <w:rPr>
          <w:rFonts w:ascii="Toyota Type" w:hAnsi="Toyota Type" w:cs="Toyota Type"/>
          <w:sz w:val="21"/>
          <w:szCs w:val="21"/>
        </w:rPr>
        <w:t xml:space="preserve">: </w:t>
      </w:r>
      <w:r w:rsidRPr="00BD6225">
        <w:rPr>
          <w:rFonts w:ascii="Toyota Type" w:hAnsi="Toyota Type" w:cs="Toyota Type"/>
          <w:i/>
          <w:iCs/>
          <w:sz w:val="21"/>
          <w:szCs w:val="21"/>
        </w:rPr>
        <w:t xml:space="preserve">„Je to zajímavý pocit vyrážet do Spa, kdy poprvé pojedeme s vozem GR010 HYBRID za </w:t>
      </w:r>
      <w:r>
        <w:rPr>
          <w:rFonts w:ascii="Toyota Type" w:hAnsi="Toyota Type" w:cs="Toyota Type"/>
          <w:i/>
          <w:iCs/>
          <w:sz w:val="21"/>
          <w:szCs w:val="21"/>
        </w:rPr>
        <w:t>soutěžních</w:t>
      </w:r>
      <w:r w:rsidRPr="00BD6225">
        <w:rPr>
          <w:rFonts w:ascii="Toyota Type" w:hAnsi="Toyota Type" w:cs="Toyota Type"/>
          <w:i/>
          <w:iCs/>
          <w:sz w:val="21"/>
          <w:szCs w:val="21"/>
        </w:rPr>
        <w:t xml:space="preserve"> podmínek. Tato zima byla problematická, zejména pro mne osobně, kdy mi utekla nějaká testování kvůli mým dalším </w:t>
      </w:r>
      <w:r>
        <w:rPr>
          <w:rFonts w:ascii="Toyota Type" w:hAnsi="Toyota Type" w:cs="Toyota Type"/>
          <w:i/>
          <w:iCs/>
          <w:sz w:val="21"/>
          <w:szCs w:val="21"/>
        </w:rPr>
        <w:t>soutěžn</w:t>
      </w:r>
      <w:r w:rsidRPr="00BD6225">
        <w:rPr>
          <w:rFonts w:ascii="Toyota Type" w:hAnsi="Toyota Type" w:cs="Toyota Type"/>
          <w:i/>
          <w:iCs/>
          <w:sz w:val="21"/>
          <w:szCs w:val="21"/>
        </w:rPr>
        <w:t>ím závazkům v Japonsku a pak jsme přišli o testování na okruhu Aragon kvůli sněhu. Takže to nebylo snadné, ale tým tvrdě pracoval na tom, abychom byli s GR010 HYBRID</w:t>
      </w:r>
      <w:r w:rsidR="00EA1597">
        <w:rPr>
          <w:rFonts w:ascii="Toyota Type" w:hAnsi="Toyota Type" w:cs="Toyota Type"/>
          <w:i/>
          <w:iCs/>
          <w:sz w:val="21"/>
          <w:szCs w:val="21"/>
        </w:rPr>
        <w:t xml:space="preserve"> </w:t>
      </w:r>
      <w:r w:rsidRPr="00BD6225">
        <w:rPr>
          <w:rFonts w:ascii="Toyota Type" w:hAnsi="Toyota Type" w:cs="Toyota Type"/>
          <w:i/>
          <w:iCs/>
          <w:sz w:val="21"/>
          <w:szCs w:val="21"/>
        </w:rPr>
        <w:t>na zahájení této éry hypercarů plně připraveni. Jsem opatrně optimistický; pro všechny je to nová výzva, na kterou se můžeme těšit.“</w:t>
      </w:r>
    </w:p>
    <w:p w14:paraId="44BA216C" w14:textId="77777777" w:rsidR="00BD6225" w:rsidRPr="00BD6225" w:rsidRDefault="00BD6225" w:rsidP="00EA1597">
      <w:pPr>
        <w:ind w:left="1134"/>
        <w:rPr>
          <w:rFonts w:ascii="Toyota Type" w:hAnsi="Toyota Type" w:cs="Toyota Type"/>
          <w:sz w:val="21"/>
          <w:szCs w:val="21"/>
        </w:rPr>
      </w:pPr>
    </w:p>
    <w:p w14:paraId="33A101A7" w14:textId="75AA679B" w:rsidR="00BD6225" w:rsidRPr="00BD6225" w:rsidRDefault="00BD6225" w:rsidP="00EA1597">
      <w:pPr>
        <w:ind w:left="1134"/>
        <w:rPr>
          <w:rFonts w:ascii="Toyota Type" w:hAnsi="Toyota Type" w:cs="Toyota Type"/>
          <w:sz w:val="21"/>
          <w:szCs w:val="21"/>
        </w:rPr>
      </w:pPr>
      <w:r w:rsidRPr="00BD6225">
        <w:rPr>
          <w:rFonts w:ascii="Toyota Type" w:hAnsi="Toyota Type" w:cs="Toyota Type"/>
          <w:b/>
          <w:sz w:val="21"/>
          <w:szCs w:val="21"/>
        </w:rPr>
        <w:t xml:space="preserve">Brendon Hartley (GR010 HYBRID, vůz č. 8): </w:t>
      </w:r>
      <w:r w:rsidRPr="00BD6225">
        <w:rPr>
          <w:rFonts w:ascii="Toyota Type" w:hAnsi="Toyota Type" w:cs="Toyota Type"/>
          <w:i/>
          <w:iCs/>
          <w:sz w:val="21"/>
          <w:szCs w:val="21"/>
        </w:rPr>
        <w:t xml:space="preserve">„Absolvovali jsme poměrně rozsáhlý testovací program před prvním závodem nové epochy hypercarů a máme pocit, že jsme připraveni dobře. Celý tým je společně s fanoušky zvědav na to, jak budou tyto nové vozy vypadat na trati a jak těsné budou </w:t>
      </w:r>
      <w:r>
        <w:rPr>
          <w:rFonts w:ascii="Toyota Type" w:hAnsi="Toyota Type" w:cs="Toyota Type"/>
          <w:i/>
          <w:iCs/>
          <w:sz w:val="21"/>
          <w:szCs w:val="21"/>
        </w:rPr>
        <w:t>soutěžní</w:t>
      </w:r>
      <w:r w:rsidRPr="00BD6225">
        <w:rPr>
          <w:rFonts w:ascii="Toyota Type" w:hAnsi="Toyota Type" w:cs="Toyota Type"/>
          <w:i/>
          <w:iCs/>
          <w:sz w:val="21"/>
          <w:szCs w:val="21"/>
        </w:rPr>
        <w:t xml:space="preserve"> výsledky. Takže všichni se již těší na opětovné souboje ve Spa, což je pro první </w:t>
      </w:r>
      <w:r>
        <w:rPr>
          <w:rFonts w:ascii="Toyota Type" w:hAnsi="Toyota Type" w:cs="Toyota Type"/>
          <w:i/>
          <w:iCs/>
          <w:sz w:val="21"/>
          <w:szCs w:val="21"/>
        </w:rPr>
        <w:t>soutěžní</w:t>
      </w:r>
      <w:r w:rsidRPr="00BD6225">
        <w:rPr>
          <w:rFonts w:ascii="Toyota Type" w:hAnsi="Toyota Type" w:cs="Toyota Type"/>
          <w:i/>
          <w:iCs/>
          <w:sz w:val="21"/>
          <w:szCs w:val="21"/>
        </w:rPr>
        <w:t xml:space="preserve"> nasazení vozů Hypercar skvělý okruh.“</w:t>
      </w:r>
    </w:p>
    <w:p w14:paraId="2131CCEF" w14:textId="77777777" w:rsidR="00DD043F" w:rsidRPr="00D13DFF" w:rsidRDefault="00DD043F" w:rsidP="00BD6225">
      <w:pPr>
        <w:ind w:left="1134"/>
        <w:jc w:val="both"/>
        <w:rPr>
          <w:rFonts w:ascii="Toyota Type" w:hAnsi="Toyota Type" w:cs="Toyota Type"/>
          <w:sz w:val="21"/>
          <w:szCs w:val="21"/>
        </w:rPr>
      </w:pPr>
    </w:p>
    <w:sectPr w:rsidR="00DD043F" w:rsidRPr="00D13DFF"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73FF" w14:textId="77777777" w:rsidR="00E128B5" w:rsidRDefault="00E128B5" w:rsidP="009D05C8">
      <w:r>
        <w:separator/>
      </w:r>
    </w:p>
  </w:endnote>
  <w:endnote w:type="continuationSeparator" w:id="0">
    <w:p w14:paraId="63A653F9" w14:textId="77777777" w:rsidR="00E128B5" w:rsidRDefault="00E128B5"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oyotaType-Semibold">
    <w:altName w:val="Segoe UI Semibold"/>
    <w:panose1 w:val="00000000000000000000"/>
    <w:charset w:val="00"/>
    <w:family w:val="swiss"/>
    <w:notTrueType/>
    <w:pitch w:val="variable"/>
    <w:sig w:usb0="A00002FF" w:usb1="5000205B" w:usb2="00000008"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charset w:val="00"/>
    <w:family w:val="roman"/>
    <w:pitch w:val="variable"/>
    <w:sig w:usb0="60000287" w:usb1="00000001" w:usb2="00000000" w:usb3="00000000" w:csb0="0000019F" w:csb1="00000000"/>
  </w:font>
  <w:font w:name="Toyota Text Regular">
    <w:altName w:val="Times New Roman"/>
    <w:charset w:val="00"/>
    <w:family w:val="auto"/>
    <w:pitch w:val="variable"/>
  </w:font>
  <w:font w:name="Toyota Text">
    <w:panose1 w:val="020B0503040202020203"/>
    <w:charset w:val="EE"/>
    <w:family w:val="swiss"/>
    <w:pitch w:val="variable"/>
    <w:sig w:usb0="A00002AF" w:usb1="5000205B" w:usb2="00000000" w:usb3="00000000" w:csb0="0000009F" w:csb1="00000000"/>
  </w:font>
  <w:font w:name="Toyota Type">
    <w:altName w:val="Calibri"/>
    <w:panose1 w:val="00000000000000000000"/>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CD02" w14:textId="77777777" w:rsidR="00597D2A" w:rsidRPr="00B64A03" w:rsidRDefault="00597D2A" w:rsidP="00597D2A">
    <w:pPr>
      <w:pStyle w:val="Stopka"/>
      <w:tabs>
        <w:tab w:val="clear" w:pos="9072"/>
      </w:tabs>
      <w:jc w:val="right"/>
      <w:rPr>
        <w:rFonts w:ascii="Toyota Type" w:hAnsi="Toyota Type" w:cs="Toyota Type"/>
        <w:sz w:val="18"/>
        <w:szCs w:val="18"/>
      </w:rPr>
    </w:pPr>
    <w:r>
      <w:rPr>
        <w:rFonts w:ascii="Toyota Type" w:hAnsi="Toyota Type" w:cs="Toyota Type"/>
        <w:sz w:val="18"/>
        <w:szCs w:val="18"/>
      </w:rPr>
      <w:t xml:space="preserve">  </w:t>
    </w:r>
    <w:r w:rsidRPr="00B64A03">
      <w:rPr>
        <w:rFonts w:ascii="Toyota Type" w:hAnsi="Toyota Type" w:cs="Toyota Type"/>
        <w:sz w:val="18"/>
        <w:szCs w:val="18"/>
      </w:rPr>
      <w:t>Str</w:t>
    </w:r>
    <w:r>
      <w:rPr>
        <w:rFonts w:ascii="Toyota Type" w:hAnsi="Toyota Type" w:cs="Toyota Type"/>
        <w:sz w:val="18"/>
        <w:szCs w:val="18"/>
      </w:rPr>
      <w:t>a</w:t>
    </w:r>
    <w:r w:rsidRPr="00B64A03">
      <w:rPr>
        <w:rFonts w:ascii="Toyota Type" w:hAnsi="Toyota Type" w:cs="Toyota Type"/>
        <w:sz w:val="18"/>
        <w:szCs w:val="18"/>
      </w:rPr>
      <w:t xml:space="preserve">na </w:t>
    </w:r>
    <w:r w:rsidRPr="00B64A03">
      <w:rPr>
        <w:rFonts w:ascii="Toyota Type" w:hAnsi="Toyota Type" w:cs="Toyota Type"/>
        <w:b/>
        <w:bCs/>
        <w:sz w:val="18"/>
        <w:szCs w:val="18"/>
      </w:rPr>
      <w:fldChar w:fldCharType="begin"/>
    </w:r>
    <w:r w:rsidRPr="00B64A03">
      <w:rPr>
        <w:rFonts w:ascii="Toyota Type" w:hAnsi="Toyota Type" w:cs="Toyota Type"/>
        <w:b/>
        <w:bCs/>
        <w:sz w:val="18"/>
        <w:szCs w:val="18"/>
      </w:rPr>
      <w:instrText>PAGE</w:instrText>
    </w:r>
    <w:r w:rsidRPr="00B64A03">
      <w:rPr>
        <w:rFonts w:ascii="Toyota Type" w:hAnsi="Toyota Type" w:cs="Toyota Type"/>
        <w:b/>
        <w:bCs/>
        <w:sz w:val="18"/>
        <w:szCs w:val="18"/>
      </w:rPr>
      <w:fldChar w:fldCharType="separate"/>
    </w:r>
    <w:r>
      <w:rPr>
        <w:rFonts w:ascii="Toyota Type" w:hAnsi="Toyota Type" w:cs="Toyota Type"/>
        <w:b/>
        <w:bCs/>
        <w:sz w:val="18"/>
        <w:szCs w:val="18"/>
      </w:rPr>
      <w:t>1</w:t>
    </w:r>
    <w:r w:rsidRPr="00B64A03">
      <w:rPr>
        <w:rFonts w:ascii="Toyota Type" w:hAnsi="Toyota Type" w:cs="Toyota Type"/>
        <w:b/>
        <w:bCs/>
        <w:sz w:val="18"/>
        <w:szCs w:val="18"/>
      </w:rPr>
      <w:fldChar w:fldCharType="end"/>
    </w:r>
    <w:r w:rsidRPr="00B64A03">
      <w:rPr>
        <w:rFonts w:ascii="Toyota Type" w:hAnsi="Toyota Type" w:cs="Toyota Type"/>
        <w:sz w:val="18"/>
        <w:szCs w:val="18"/>
      </w:rPr>
      <w:t xml:space="preserve"> z </w:t>
    </w:r>
    <w:r w:rsidRPr="00B64A03">
      <w:rPr>
        <w:rFonts w:ascii="Toyota Type" w:hAnsi="Toyota Type" w:cs="Toyota Type"/>
        <w:sz w:val="18"/>
        <w:szCs w:val="18"/>
      </w:rPr>
      <w:fldChar w:fldCharType="begin"/>
    </w:r>
    <w:r w:rsidRPr="00B64A03">
      <w:rPr>
        <w:rFonts w:ascii="Toyota Type" w:hAnsi="Toyota Type" w:cs="Toyota Type"/>
        <w:sz w:val="18"/>
        <w:szCs w:val="18"/>
      </w:rPr>
      <w:instrText>NUMPAGES</w:instrText>
    </w:r>
    <w:r w:rsidRPr="00B64A03">
      <w:rPr>
        <w:rFonts w:ascii="Toyota Type" w:hAnsi="Toyota Type" w:cs="Toyota Type"/>
        <w:sz w:val="18"/>
        <w:szCs w:val="18"/>
      </w:rPr>
      <w:fldChar w:fldCharType="separate"/>
    </w:r>
    <w:r>
      <w:rPr>
        <w:rFonts w:ascii="Toyota Type" w:hAnsi="Toyota Type" w:cs="Toyota Type"/>
        <w:sz w:val="18"/>
        <w:szCs w:val="18"/>
      </w:rPr>
      <w:t>3</w:t>
    </w:r>
    <w:r w:rsidRPr="00B64A03">
      <w:rPr>
        <w:rFonts w:ascii="Toyota Type" w:hAnsi="Toyota Type" w:cs="Toyota Type"/>
        <w:sz w:val="18"/>
        <w:szCs w:val="18"/>
      </w:rPr>
      <w:fldChar w:fldCharType="end"/>
    </w:r>
  </w:p>
  <w:p w14:paraId="77DA7813" w14:textId="77777777" w:rsidR="00597D2A" w:rsidRPr="00B64A03" w:rsidRDefault="00597D2A" w:rsidP="00597D2A">
    <w:pPr>
      <w:pStyle w:val="Podstawowyakapit"/>
      <w:ind w:right="-567"/>
      <w:rPr>
        <w:rFonts w:ascii="Toyota Type" w:hAnsi="Toyota Type" w:cs="Toyota Type"/>
        <w:sz w:val="18"/>
        <w:szCs w:val="18"/>
        <w:lang w:val="pl-PL"/>
      </w:rPr>
    </w:pPr>
    <w:r>
      <w:rPr>
        <w:rFonts w:ascii="Toyota Type" w:hAnsi="Toyota Type" w:cs="Toyota Type"/>
        <w:b/>
        <w:bCs/>
        <w:sz w:val="22"/>
        <w:szCs w:val="22"/>
        <w:lang w:val="pl-PL"/>
      </w:rPr>
      <w:t>Kontakt pro média TCE-CZ</w:t>
    </w:r>
    <w:r>
      <w:rPr>
        <w:rFonts w:ascii="Toyota Type" w:hAnsi="Toyota Type" w:cs="Toyota Type"/>
        <w:sz w:val="18"/>
        <w:szCs w:val="18"/>
        <w:lang w:val="pl-PL"/>
      </w:rPr>
      <w:br/>
      <w:t>Jitka Jechová</w:t>
    </w:r>
    <w:r w:rsidR="00041A45">
      <w:rPr>
        <w:rFonts w:ascii="Toyota Type" w:hAnsi="Toyota Type" w:cs="Toyota Type"/>
        <w:sz w:val="18"/>
        <w:szCs w:val="18"/>
        <w:lang w:val="pl-PL"/>
      </w:rPr>
      <w:t>, PR Manager</w:t>
    </w:r>
    <w:r w:rsidR="00041A45">
      <w:rPr>
        <w:rFonts w:ascii="Toyota Type" w:hAnsi="Toyota Type" w:cs="Toyota Type"/>
        <w:sz w:val="18"/>
        <w:szCs w:val="18"/>
        <w:lang w:val="pl-PL"/>
      </w:rPr>
      <w:tab/>
    </w:r>
    <w:r w:rsidR="00041A45">
      <w:rPr>
        <w:rFonts w:ascii="Toyota Type" w:hAnsi="Toyota Type" w:cs="Toyota Type"/>
        <w:sz w:val="18"/>
        <w:szCs w:val="18"/>
        <w:lang w:val="pl-PL"/>
      </w:rPr>
      <w:tab/>
    </w:r>
    <w:r w:rsidR="00041A45">
      <w:rPr>
        <w:rFonts w:ascii="Toyota Type" w:hAnsi="Toyota Type" w:cs="Toyota Type"/>
        <w:sz w:val="18"/>
        <w:szCs w:val="18"/>
        <w:lang w:val="pl-PL"/>
      </w:rPr>
      <w:tab/>
    </w:r>
    <w:r w:rsidR="00041A45">
      <w:rPr>
        <w:rFonts w:ascii="Toyota Type" w:hAnsi="Toyota Type" w:cs="Toyota Type"/>
        <w:sz w:val="18"/>
        <w:szCs w:val="18"/>
        <w:lang w:val="pl-PL"/>
      </w:rPr>
      <w:tab/>
    </w:r>
    <w:r>
      <w:rPr>
        <w:rFonts w:ascii="Toyota Type" w:hAnsi="Toyota Type" w:cs="Toyota Type"/>
        <w:sz w:val="18"/>
        <w:szCs w:val="18"/>
        <w:lang w:val="pl-PL"/>
      </w:rPr>
      <w:tab/>
    </w:r>
    <w:r>
      <w:rPr>
        <w:rFonts w:ascii="Toyota Type" w:hAnsi="Toyota Type" w:cs="Toyota Type"/>
        <w:sz w:val="18"/>
        <w:szCs w:val="18"/>
        <w:lang w:val="pl-PL"/>
      </w:rPr>
      <w:tab/>
    </w:r>
    <w:r w:rsidRPr="00B64A03">
      <w:rPr>
        <w:rFonts w:ascii="Toyota Type" w:hAnsi="Toyota Type" w:cs="Toyota Type"/>
        <w:sz w:val="18"/>
        <w:szCs w:val="18"/>
        <w:lang w:val="pl-PL"/>
      </w:rPr>
      <w:t xml:space="preserve">TOYOTA </w:t>
    </w:r>
    <w:r w:rsidR="00041A45">
      <w:rPr>
        <w:rFonts w:ascii="Toyota Type" w:hAnsi="Toyota Type" w:cs="Toyota Type"/>
        <w:sz w:val="18"/>
        <w:szCs w:val="18"/>
        <w:lang w:val="pl-PL"/>
      </w:rPr>
      <w:t>CENTRAL EUROPE-CZECH</w:t>
    </w:r>
  </w:p>
  <w:p w14:paraId="133D7381" w14:textId="77777777" w:rsidR="00041A45" w:rsidRPr="00525978" w:rsidRDefault="00041A45" w:rsidP="00597D2A">
    <w:pPr>
      <w:pStyle w:val="Podstawowyakapit"/>
      <w:rPr>
        <w:rFonts w:ascii="Toyota Type" w:hAnsi="Toyota Type" w:cs="Toyota Type"/>
        <w:sz w:val="18"/>
        <w:szCs w:val="18"/>
        <w:lang w:val="fr-FR"/>
      </w:rPr>
    </w:pPr>
    <w:r w:rsidRPr="00525978">
      <w:rPr>
        <w:rFonts w:ascii="Toyota Type" w:hAnsi="Toyota Type" w:cs="Toyota Type"/>
        <w:sz w:val="18"/>
        <w:szCs w:val="18"/>
        <w:lang w:val="fr-FR"/>
      </w:rPr>
      <w:t xml:space="preserve">E-mail: </w:t>
    </w:r>
    <w:hyperlink r:id="rId1" w:history="1">
      <w:r w:rsidRPr="00525978">
        <w:rPr>
          <w:rStyle w:val="Hipercze"/>
          <w:rFonts w:ascii="Toyota Type" w:hAnsi="Toyota Type" w:cs="Toyota Type"/>
          <w:sz w:val="18"/>
          <w:szCs w:val="18"/>
          <w:lang w:val="fr-FR"/>
        </w:rPr>
        <w:t>jitka.jechova@toyota-ce.com</w:t>
      </w:r>
    </w:hyperlink>
    <w:r w:rsidRPr="00525978">
      <w:rPr>
        <w:rFonts w:ascii="Toyota Type" w:hAnsi="Toyota Type" w:cs="Toyota Type"/>
        <w:sz w:val="18"/>
        <w:szCs w:val="18"/>
        <w:lang w:val="fr-FR"/>
      </w:rPr>
      <w:t xml:space="preserve">   |  Tel.: + 420 731 626 250</w:t>
    </w:r>
    <w:r w:rsidR="00597D2A" w:rsidRPr="00525978">
      <w:rPr>
        <w:rFonts w:ascii="Toyota Type" w:hAnsi="Toyota Type" w:cs="Toyota Type"/>
        <w:sz w:val="18"/>
        <w:szCs w:val="18"/>
        <w:lang w:val="fr-FR"/>
      </w:rPr>
      <w:tab/>
    </w:r>
    <w:r w:rsidRPr="00525978">
      <w:rPr>
        <w:rFonts w:ascii="Toyota Type" w:hAnsi="Toyota Type" w:cs="Toyota Type"/>
        <w:sz w:val="18"/>
        <w:szCs w:val="18"/>
        <w:lang w:val="fr-FR"/>
      </w:rPr>
      <w:tab/>
      <w:t>Bavorská 2662/1</w:t>
    </w:r>
    <w:r w:rsidR="00597D2A" w:rsidRPr="00525978">
      <w:rPr>
        <w:rFonts w:ascii="Toyota Type" w:hAnsi="Toyota Type" w:cs="Toyota Type"/>
        <w:sz w:val="18"/>
        <w:szCs w:val="18"/>
        <w:lang w:val="fr-FR"/>
      </w:rPr>
      <w:tab/>
    </w:r>
  </w:p>
  <w:p w14:paraId="3784E66B" w14:textId="77777777" w:rsidR="00597D2A" w:rsidRPr="00525978" w:rsidRDefault="00041A45" w:rsidP="00597D2A">
    <w:pPr>
      <w:pStyle w:val="Podstawowyakapit"/>
      <w:rPr>
        <w:rFonts w:ascii="Toyota Type" w:hAnsi="Toyota Type" w:cs="Toyota Type"/>
        <w:sz w:val="18"/>
        <w:szCs w:val="18"/>
        <w:lang w:val="en-US"/>
      </w:rPr>
    </w:pPr>
    <w:r w:rsidRPr="00525978">
      <w:rPr>
        <w:rFonts w:ascii="Toyota Type" w:hAnsi="Toyota Type" w:cs="Toyota Type"/>
        <w:sz w:val="18"/>
        <w:szCs w:val="18"/>
        <w:lang w:val="en-US"/>
      </w:rPr>
      <w:t xml:space="preserve">CZ newsroom: </w:t>
    </w:r>
    <w:hyperlink r:id="rId2" w:history="1">
      <w:r w:rsidRPr="00525978">
        <w:rPr>
          <w:rStyle w:val="Hipercze"/>
          <w:rFonts w:ascii="Toyota Type" w:hAnsi="Toyota Type" w:cs="Toyota Type"/>
          <w:sz w:val="18"/>
          <w:szCs w:val="18"/>
          <w:lang w:val="en-US"/>
        </w:rPr>
        <w:t>www.toyotanews.eu</w:t>
      </w:r>
    </w:hyperlink>
    <w:r w:rsidRPr="00525978">
      <w:rPr>
        <w:rFonts w:ascii="Toyota Type" w:hAnsi="Toyota Type" w:cs="Toyota Type"/>
        <w:sz w:val="18"/>
        <w:szCs w:val="18"/>
        <w:lang w:val="en-US"/>
      </w:rPr>
      <w:tab/>
    </w:r>
    <w:r w:rsidR="00597D2A" w:rsidRPr="00525978">
      <w:rPr>
        <w:rFonts w:ascii="Toyota Type" w:hAnsi="Toyota Type" w:cs="Toyota Type"/>
        <w:sz w:val="18"/>
        <w:szCs w:val="18"/>
        <w:lang w:val="en-US"/>
      </w:rPr>
      <w:tab/>
    </w:r>
    <w:r w:rsidRPr="00525978">
      <w:rPr>
        <w:rFonts w:ascii="Toyota Type" w:hAnsi="Toyota Type" w:cs="Toyota Type"/>
        <w:sz w:val="18"/>
        <w:szCs w:val="18"/>
        <w:lang w:val="en-US"/>
      </w:rPr>
      <w:tab/>
    </w:r>
    <w:r w:rsidR="00597D2A" w:rsidRPr="00525978">
      <w:rPr>
        <w:rFonts w:ascii="Toyota Type" w:hAnsi="Toyota Type" w:cs="Toyota Type"/>
        <w:sz w:val="18"/>
        <w:szCs w:val="18"/>
        <w:lang w:val="en-US"/>
      </w:rPr>
      <w:tab/>
    </w:r>
    <w:r w:rsidR="00597D2A" w:rsidRPr="00525978">
      <w:rPr>
        <w:rFonts w:ascii="Toyota Type" w:hAnsi="Toyota Type" w:cs="Toyota Type"/>
        <w:sz w:val="18"/>
        <w:szCs w:val="18"/>
        <w:lang w:val="en-US"/>
      </w:rPr>
      <w:tab/>
    </w:r>
    <w:r w:rsidRPr="00525978">
      <w:rPr>
        <w:rFonts w:ascii="Toyota Type" w:hAnsi="Toyota Type" w:cs="Toyota Type"/>
        <w:sz w:val="18"/>
        <w:szCs w:val="18"/>
        <w:lang w:val="en-US"/>
      </w:rPr>
      <w:t>155 00   Praha 5</w:t>
    </w:r>
  </w:p>
  <w:p w14:paraId="00886673" w14:textId="77777777" w:rsidR="00D36F54" w:rsidRPr="00525978" w:rsidRDefault="00D36F54" w:rsidP="00597D2A">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43AA7" w14:textId="77777777" w:rsidR="00E128B5" w:rsidRDefault="00E128B5" w:rsidP="009D05C8">
      <w:r>
        <w:separator/>
      </w:r>
    </w:p>
  </w:footnote>
  <w:footnote w:type="continuationSeparator" w:id="0">
    <w:p w14:paraId="46DC5C50" w14:textId="77777777" w:rsidR="00E128B5" w:rsidRDefault="00E128B5"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1843" w14:textId="0E67FAA2" w:rsidR="009D05C8" w:rsidRDefault="00EA1597" w:rsidP="00B64A03">
    <w:pPr>
      <w:pStyle w:val="Nagwek"/>
      <w:ind w:hanging="993"/>
    </w:pPr>
    <w:r>
      <w:rPr>
        <w:noProof/>
        <w:lang w:val="pl-PL" w:eastAsia="pl-PL"/>
      </w:rPr>
      <mc:AlternateContent>
        <mc:Choice Requires="wps">
          <w:drawing>
            <wp:anchor distT="0" distB="0" distL="114300" distR="114300" simplePos="0" relativeHeight="251659264" behindDoc="0" locked="0" layoutInCell="0" allowOverlap="1" wp14:anchorId="4606D432" wp14:editId="0480AEED">
              <wp:simplePos x="0" y="0"/>
              <wp:positionH relativeFrom="page">
                <wp:posOffset>0</wp:posOffset>
              </wp:positionH>
              <wp:positionV relativeFrom="page">
                <wp:posOffset>190500</wp:posOffset>
              </wp:positionV>
              <wp:extent cx="7560310" cy="228600"/>
              <wp:effectExtent l="0" t="0" r="0" b="0"/>
              <wp:wrapNone/>
              <wp:docPr id="4" name="MSIPCMc13c410ab125d4821fc94081" descr="{&quot;HashCode&quot;:146462927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26D59" w14:textId="28B8D136" w:rsidR="00EA1597" w:rsidRPr="006E3503" w:rsidRDefault="00EA1597" w:rsidP="006E3503">
                          <w:pPr>
                            <w:jc w:val="center"/>
                            <w:rPr>
                              <w:rFonts w:ascii="MS UI Gothic" w:eastAsia="MS UI Gothic" w:hAnsi="MS UI Gothic"/>
                              <w:color w:val="008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06D432" id="_x0000_t202" coordsize="21600,21600" o:spt="202" path="m,l,21600r21600,l21600,xe">
              <v:stroke joinstyle="miter"/>
              <v:path gradientshapeok="t" o:connecttype="rect"/>
            </v:shapetype>
            <v:shape id="MSIPCMc13c410ab125d4821fc94081" o:spid="_x0000_s1026" type="#_x0000_t202" alt="{&quot;HashCode&quot;:1464629270,&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" o:allowincell="f" filled="f" stroked="f" strokeweight=".5pt">
              <v:textbox inset=",0,,0">
                <w:txbxContent>
                  <w:p w14:paraId="27926D59" w14:textId="28B8D136" w:rsidR="00EA1597" w:rsidRPr="006E3503" w:rsidRDefault="00EA1597" w:rsidP="006E3503">
                    <w:pPr>
                      <w:jc w:val="center"/>
                      <w:rPr>
                        <w:rFonts w:ascii="MS UI Gothic" w:eastAsia="MS UI Gothic" w:hAnsi="MS UI Gothic"/>
                        <w:color w:val="008000"/>
                        <w:sz w:val="20"/>
                      </w:rPr>
                    </w:pPr>
                  </w:p>
                </w:txbxContent>
              </v:textbox>
              <w10:wrap anchorx="page" anchory="page"/>
            </v:shape>
          </w:pict>
        </mc:Fallback>
      </mc:AlternateContent>
    </w:r>
    <w:r w:rsidR="00DE5E93" w:rsidRPr="006C7920">
      <w:rPr>
        <w:noProof/>
        <w:lang w:val="pl-PL" w:eastAsia="pl-PL"/>
      </w:rPr>
      <w:drawing>
        <wp:inline distT="0" distB="0" distL="0" distR="0" wp14:anchorId="40A4A588" wp14:editId="076F2C19">
          <wp:extent cx="2259330" cy="1144270"/>
          <wp:effectExtent l="0" t="0" r="0" b="0"/>
          <wp:docPr id="2" name="Obraz 4"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33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1D2D00C0"/>
    <w:multiLevelType w:val="hybridMultilevel"/>
    <w:tmpl w:val="C82CCAF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1D3F4407"/>
    <w:multiLevelType w:val="hybridMultilevel"/>
    <w:tmpl w:val="AC40A710"/>
    <w:lvl w:ilvl="0" w:tplc="FAC06094">
      <w:start w:val="1"/>
      <w:numFmt w:val="decimal"/>
      <w:lvlText w:val="(%1)"/>
      <w:lvlJc w:val="left"/>
      <w:pPr>
        <w:ind w:left="1654" w:hanging="5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10"/>
  </w:num>
  <w:num w:numId="4">
    <w:abstractNumId w:val="3"/>
  </w:num>
  <w:num w:numId="5">
    <w:abstractNumId w:val="14"/>
  </w:num>
  <w:num w:numId="6">
    <w:abstractNumId w:val="0"/>
  </w:num>
  <w:num w:numId="7">
    <w:abstractNumId w:val="11"/>
  </w:num>
  <w:num w:numId="8">
    <w:abstractNumId w:val="7"/>
  </w:num>
  <w:num w:numId="9">
    <w:abstractNumId w:val="2"/>
  </w:num>
  <w:num w:numId="10">
    <w:abstractNumId w:val="9"/>
  </w:num>
  <w:num w:numId="11">
    <w:abstractNumId w:val="4"/>
  </w:num>
  <w:num w:numId="12">
    <w:abstractNumId w:val="12"/>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25BD"/>
    <w:rsid w:val="00004F3A"/>
    <w:rsid w:val="00007183"/>
    <w:rsid w:val="00021D28"/>
    <w:rsid w:val="00024F8E"/>
    <w:rsid w:val="00031C73"/>
    <w:rsid w:val="00032BAD"/>
    <w:rsid w:val="00041A45"/>
    <w:rsid w:val="000421C6"/>
    <w:rsid w:val="00042F50"/>
    <w:rsid w:val="0004619C"/>
    <w:rsid w:val="00051DA3"/>
    <w:rsid w:val="000520CB"/>
    <w:rsid w:val="00060F96"/>
    <w:rsid w:val="00061B35"/>
    <w:rsid w:val="00063955"/>
    <w:rsid w:val="000639C3"/>
    <w:rsid w:val="00064402"/>
    <w:rsid w:val="000666F6"/>
    <w:rsid w:val="0006785C"/>
    <w:rsid w:val="0007097D"/>
    <w:rsid w:val="000776B7"/>
    <w:rsid w:val="0008171A"/>
    <w:rsid w:val="00081A1E"/>
    <w:rsid w:val="000829BF"/>
    <w:rsid w:val="00091177"/>
    <w:rsid w:val="0009258E"/>
    <w:rsid w:val="00092CDF"/>
    <w:rsid w:val="00094E16"/>
    <w:rsid w:val="000A4CC6"/>
    <w:rsid w:val="000A7CCA"/>
    <w:rsid w:val="000B04B4"/>
    <w:rsid w:val="000B0DE6"/>
    <w:rsid w:val="000B24C9"/>
    <w:rsid w:val="000C0DCB"/>
    <w:rsid w:val="000D239F"/>
    <w:rsid w:val="000D3892"/>
    <w:rsid w:val="000D462D"/>
    <w:rsid w:val="000E1EB2"/>
    <w:rsid w:val="001101AC"/>
    <w:rsid w:val="00113982"/>
    <w:rsid w:val="00113B69"/>
    <w:rsid w:val="00114F99"/>
    <w:rsid w:val="001162F5"/>
    <w:rsid w:val="00121A61"/>
    <w:rsid w:val="00124AF0"/>
    <w:rsid w:val="00125A6A"/>
    <w:rsid w:val="00130364"/>
    <w:rsid w:val="00132CC1"/>
    <w:rsid w:val="00134C89"/>
    <w:rsid w:val="001355E9"/>
    <w:rsid w:val="00136312"/>
    <w:rsid w:val="00140181"/>
    <w:rsid w:val="00140C51"/>
    <w:rsid w:val="00143022"/>
    <w:rsid w:val="00144CF3"/>
    <w:rsid w:val="00151C30"/>
    <w:rsid w:val="00161C4F"/>
    <w:rsid w:val="001670DA"/>
    <w:rsid w:val="0018007A"/>
    <w:rsid w:val="00192CD4"/>
    <w:rsid w:val="00195327"/>
    <w:rsid w:val="001A1145"/>
    <w:rsid w:val="001A246E"/>
    <w:rsid w:val="001A298A"/>
    <w:rsid w:val="001A4568"/>
    <w:rsid w:val="001A4C4E"/>
    <w:rsid w:val="001B0351"/>
    <w:rsid w:val="001B21A4"/>
    <w:rsid w:val="001B5F18"/>
    <w:rsid w:val="001C15F4"/>
    <w:rsid w:val="001C1F39"/>
    <w:rsid w:val="001C2FA3"/>
    <w:rsid w:val="001C54A2"/>
    <w:rsid w:val="001D6CC8"/>
    <w:rsid w:val="001E0B4B"/>
    <w:rsid w:val="001E0E1C"/>
    <w:rsid w:val="001E2009"/>
    <w:rsid w:val="001E7CC7"/>
    <w:rsid w:val="001F001D"/>
    <w:rsid w:val="001F258B"/>
    <w:rsid w:val="001F35E8"/>
    <w:rsid w:val="001F46A0"/>
    <w:rsid w:val="002071E6"/>
    <w:rsid w:val="00207B4D"/>
    <w:rsid w:val="002138FF"/>
    <w:rsid w:val="00215C4A"/>
    <w:rsid w:val="002212C8"/>
    <w:rsid w:val="00223085"/>
    <w:rsid w:val="00224E76"/>
    <w:rsid w:val="0022533F"/>
    <w:rsid w:val="002304F3"/>
    <w:rsid w:val="00234921"/>
    <w:rsid w:val="00235668"/>
    <w:rsid w:val="00235E68"/>
    <w:rsid w:val="00236A44"/>
    <w:rsid w:val="0025038B"/>
    <w:rsid w:val="00250AB6"/>
    <w:rsid w:val="00262E14"/>
    <w:rsid w:val="00270270"/>
    <w:rsid w:val="002769F3"/>
    <w:rsid w:val="00284C95"/>
    <w:rsid w:val="00286CE3"/>
    <w:rsid w:val="00287A2E"/>
    <w:rsid w:val="002905D1"/>
    <w:rsid w:val="002916B5"/>
    <w:rsid w:val="00295A7E"/>
    <w:rsid w:val="0029752C"/>
    <w:rsid w:val="00297876"/>
    <w:rsid w:val="002A17F6"/>
    <w:rsid w:val="002A7A4D"/>
    <w:rsid w:val="002B4716"/>
    <w:rsid w:val="002C04AA"/>
    <w:rsid w:val="002C35FB"/>
    <w:rsid w:val="002C3912"/>
    <w:rsid w:val="002C474D"/>
    <w:rsid w:val="002D134D"/>
    <w:rsid w:val="002D3482"/>
    <w:rsid w:val="002D361E"/>
    <w:rsid w:val="002D3B64"/>
    <w:rsid w:val="002D6AE1"/>
    <w:rsid w:val="002E3782"/>
    <w:rsid w:val="002F04F5"/>
    <w:rsid w:val="002F67F9"/>
    <w:rsid w:val="002F7C89"/>
    <w:rsid w:val="00304B86"/>
    <w:rsid w:val="00320CCC"/>
    <w:rsid w:val="0032177B"/>
    <w:rsid w:val="00322B03"/>
    <w:rsid w:val="003379D4"/>
    <w:rsid w:val="00340848"/>
    <w:rsid w:val="0034289A"/>
    <w:rsid w:val="00344903"/>
    <w:rsid w:val="00344C99"/>
    <w:rsid w:val="003525E9"/>
    <w:rsid w:val="0035630D"/>
    <w:rsid w:val="0035794D"/>
    <w:rsid w:val="00357E51"/>
    <w:rsid w:val="00360C44"/>
    <w:rsid w:val="003618E7"/>
    <w:rsid w:val="00363716"/>
    <w:rsid w:val="0036444F"/>
    <w:rsid w:val="00367053"/>
    <w:rsid w:val="003731F0"/>
    <w:rsid w:val="003752F6"/>
    <w:rsid w:val="00377C6D"/>
    <w:rsid w:val="00381E5B"/>
    <w:rsid w:val="003831C0"/>
    <w:rsid w:val="003906A0"/>
    <w:rsid w:val="003959B6"/>
    <w:rsid w:val="0039711D"/>
    <w:rsid w:val="003A1388"/>
    <w:rsid w:val="003A2658"/>
    <w:rsid w:val="003A6788"/>
    <w:rsid w:val="003B073D"/>
    <w:rsid w:val="003B18AB"/>
    <w:rsid w:val="003B1D93"/>
    <w:rsid w:val="003B7349"/>
    <w:rsid w:val="003C68A0"/>
    <w:rsid w:val="003D0BBA"/>
    <w:rsid w:val="003D103E"/>
    <w:rsid w:val="003D1EA6"/>
    <w:rsid w:val="003D52E7"/>
    <w:rsid w:val="003E0757"/>
    <w:rsid w:val="003E4CDC"/>
    <w:rsid w:val="003E7D7B"/>
    <w:rsid w:val="003F3A80"/>
    <w:rsid w:val="003F7E65"/>
    <w:rsid w:val="004003B2"/>
    <w:rsid w:val="0040184F"/>
    <w:rsid w:val="00402C76"/>
    <w:rsid w:val="00404940"/>
    <w:rsid w:val="00404987"/>
    <w:rsid w:val="004052B3"/>
    <w:rsid w:val="0040772F"/>
    <w:rsid w:val="0041032A"/>
    <w:rsid w:val="004112F3"/>
    <w:rsid w:val="0041147E"/>
    <w:rsid w:val="0041446A"/>
    <w:rsid w:val="004160A2"/>
    <w:rsid w:val="004204A1"/>
    <w:rsid w:val="00422527"/>
    <w:rsid w:val="004240B0"/>
    <w:rsid w:val="00426507"/>
    <w:rsid w:val="00427CFD"/>
    <w:rsid w:val="004313A9"/>
    <w:rsid w:val="004353A5"/>
    <w:rsid w:val="00443348"/>
    <w:rsid w:val="0045590A"/>
    <w:rsid w:val="00456459"/>
    <w:rsid w:val="00463497"/>
    <w:rsid w:val="00464C3E"/>
    <w:rsid w:val="0046590F"/>
    <w:rsid w:val="004673D4"/>
    <w:rsid w:val="00472BB9"/>
    <w:rsid w:val="00474FB0"/>
    <w:rsid w:val="004767C5"/>
    <w:rsid w:val="00477A1D"/>
    <w:rsid w:val="0048444E"/>
    <w:rsid w:val="00485B76"/>
    <w:rsid w:val="00487646"/>
    <w:rsid w:val="004942D8"/>
    <w:rsid w:val="00495FF0"/>
    <w:rsid w:val="004B4D45"/>
    <w:rsid w:val="004B6A40"/>
    <w:rsid w:val="004C1832"/>
    <w:rsid w:val="004C24C2"/>
    <w:rsid w:val="004C2B0F"/>
    <w:rsid w:val="004C3B42"/>
    <w:rsid w:val="004C49AC"/>
    <w:rsid w:val="004D33AD"/>
    <w:rsid w:val="004E7A8B"/>
    <w:rsid w:val="004F2A84"/>
    <w:rsid w:val="004F4167"/>
    <w:rsid w:val="004F60A2"/>
    <w:rsid w:val="005004A6"/>
    <w:rsid w:val="005017FD"/>
    <w:rsid w:val="005057A0"/>
    <w:rsid w:val="00513B82"/>
    <w:rsid w:val="005142B9"/>
    <w:rsid w:val="00516A99"/>
    <w:rsid w:val="005208EE"/>
    <w:rsid w:val="00523BAA"/>
    <w:rsid w:val="00525978"/>
    <w:rsid w:val="005336E8"/>
    <w:rsid w:val="00535002"/>
    <w:rsid w:val="005415BF"/>
    <w:rsid w:val="00544AB3"/>
    <w:rsid w:val="00547C09"/>
    <w:rsid w:val="00550E85"/>
    <w:rsid w:val="005532F9"/>
    <w:rsid w:val="005538C3"/>
    <w:rsid w:val="00555702"/>
    <w:rsid w:val="00556FA2"/>
    <w:rsid w:val="00562399"/>
    <w:rsid w:val="0057727B"/>
    <w:rsid w:val="00580117"/>
    <w:rsid w:val="00583537"/>
    <w:rsid w:val="00591A53"/>
    <w:rsid w:val="00592005"/>
    <w:rsid w:val="00597D2A"/>
    <w:rsid w:val="005A5502"/>
    <w:rsid w:val="005B519B"/>
    <w:rsid w:val="005C123E"/>
    <w:rsid w:val="005C64B2"/>
    <w:rsid w:val="005C6D91"/>
    <w:rsid w:val="005E1CAE"/>
    <w:rsid w:val="005E2C8D"/>
    <w:rsid w:val="005E459C"/>
    <w:rsid w:val="005E5A77"/>
    <w:rsid w:val="005F5D3F"/>
    <w:rsid w:val="00604CFA"/>
    <w:rsid w:val="00606717"/>
    <w:rsid w:val="0060745F"/>
    <w:rsid w:val="00615C62"/>
    <w:rsid w:val="00623B97"/>
    <w:rsid w:val="00623CF6"/>
    <w:rsid w:val="0062679A"/>
    <w:rsid w:val="006311C2"/>
    <w:rsid w:val="00635B99"/>
    <w:rsid w:val="00640B2A"/>
    <w:rsid w:val="006460EF"/>
    <w:rsid w:val="00647C0D"/>
    <w:rsid w:val="006522C7"/>
    <w:rsid w:val="0065297B"/>
    <w:rsid w:val="006572F2"/>
    <w:rsid w:val="00662361"/>
    <w:rsid w:val="00662DB5"/>
    <w:rsid w:val="006639F9"/>
    <w:rsid w:val="006654BC"/>
    <w:rsid w:val="00666FA3"/>
    <w:rsid w:val="00672B9F"/>
    <w:rsid w:val="0067485A"/>
    <w:rsid w:val="00676FEF"/>
    <w:rsid w:val="006809F1"/>
    <w:rsid w:val="006814D3"/>
    <w:rsid w:val="00683B6A"/>
    <w:rsid w:val="00683DE8"/>
    <w:rsid w:val="00685ECE"/>
    <w:rsid w:val="00690FF4"/>
    <w:rsid w:val="006916E0"/>
    <w:rsid w:val="00691CCF"/>
    <w:rsid w:val="00693261"/>
    <w:rsid w:val="006A0CC1"/>
    <w:rsid w:val="006A35B9"/>
    <w:rsid w:val="006A433C"/>
    <w:rsid w:val="006A5BC9"/>
    <w:rsid w:val="006A5CD9"/>
    <w:rsid w:val="006A7F95"/>
    <w:rsid w:val="006B214B"/>
    <w:rsid w:val="006C2BAF"/>
    <w:rsid w:val="006C7301"/>
    <w:rsid w:val="006C74BB"/>
    <w:rsid w:val="006C7920"/>
    <w:rsid w:val="006D111B"/>
    <w:rsid w:val="006D22FB"/>
    <w:rsid w:val="006E3503"/>
    <w:rsid w:val="006E60C1"/>
    <w:rsid w:val="006F068A"/>
    <w:rsid w:val="006F0C1D"/>
    <w:rsid w:val="006F2530"/>
    <w:rsid w:val="006F2BC8"/>
    <w:rsid w:val="006F6BE8"/>
    <w:rsid w:val="00710AEC"/>
    <w:rsid w:val="00711E9C"/>
    <w:rsid w:val="007134CF"/>
    <w:rsid w:val="00717B16"/>
    <w:rsid w:val="00717C26"/>
    <w:rsid w:val="00720102"/>
    <w:rsid w:val="00722BDE"/>
    <w:rsid w:val="0072499F"/>
    <w:rsid w:val="00725831"/>
    <w:rsid w:val="00726EDC"/>
    <w:rsid w:val="007305CC"/>
    <w:rsid w:val="00731CF5"/>
    <w:rsid w:val="007342C6"/>
    <w:rsid w:val="007416CB"/>
    <w:rsid w:val="00753E2A"/>
    <w:rsid w:val="00755EB0"/>
    <w:rsid w:val="007568A0"/>
    <w:rsid w:val="00763B5A"/>
    <w:rsid w:val="007657E8"/>
    <w:rsid w:val="00772042"/>
    <w:rsid w:val="007731D7"/>
    <w:rsid w:val="00783C2A"/>
    <w:rsid w:val="0078624C"/>
    <w:rsid w:val="00787FC6"/>
    <w:rsid w:val="00792073"/>
    <w:rsid w:val="00792299"/>
    <w:rsid w:val="007A01D8"/>
    <w:rsid w:val="007A0665"/>
    <w:rsid w:val="007A6174"/>
    <w:rsid w:val="007A6517"/>
    <w:rsid w:val="007B184F"/>
    <w:rsid w:val="007B2C22"/>
    <w:rsid w:val="007B2F52"/>
    <w:rsid w:val="007B49CF"/>
    <w:rsid w:val="007D1C01"/>
    <w:rsid w:val="007D2FF6"/>
    <w:rsid w:val="007D409E"/>
    <w:rsid w:val="007E09A5"/>
    <w:rsid w:val="007E5EB1"/>
    <w:rsid w:val="007F7C26"/>
    <w:rsid w:val="008013D9"/>
    <w:rsid w:val="0080145F"/>
    <w:rsid w:val="008061DD"/>
    <w:rsid w:val="00806DCD"/>
    <w:rsid w:val="00806F04"/>
    <w:rsid w:val="008072AB"/>
    <w:rsid w:val="00807B8E"/>
    <w:rsid w:val="0081244F"/>
    <w:rsid w:val="008261E1"/>
    <w:rsid w:val="00827653"/>
    <w:rsid w:val="008331AF"/>
    <w:rsid w:val="00834061"/>
    <w:rsid w:val="00835E60"/>
    <w:rsid w:val="00836D5E"/>
    <w:rsid w:val="00841F21"/>
    <w:rsid w:val="0084324C"/>
    <w:rsid w:val="00844E53"/>
    <w:rsid w:val="008453CC"/>
    <w:rsid w:val="00853269"/>
    <w:rsid w:val="00854B40"/>
    <w:rsid w:val="00856213"/>
    <w:rsid w:val="00863975"/>
    <w:rsid w:val="00864A9C"/>
    <w:rsid w:val="008748F6"/>
    <w:rsid w:val="00883114"/>
    <w:rsid w:val="00883A6B"/>
    <w:rsid w:val="00883E91"/>
    <w:rsid w:val="008849BD"/>
    <w:rsid w:val="00884F59"/>
    <w:rsid w:val="00892A50"/>
    <w:rsid w:val="00894016"/>
    <w:rsid w:val="00897053"/>
    <w:rsid w:val="008A00C5"/>
    <w:rsid w:val="008A2A94"/>
    <w:rsid w:val="008A4E30"/>
    <w:rsid w:val="008A55DC"/>
    <w:rsid w:val="008A6219"/>
    <w:rsid w:val="008A6592"/>
    <w:rsid w:val="008B0A4D"/>
    <w:rsid w:val="008B344D"/>
    <w:rsid w:val="008B7289"/>
    <w:rsid w:val="008C338D"/>
    <w:rsid w:val="008C3F02"/>
    <w:rsid w:val="008C4731"/>
    <w:rsid w:val="008C5432"/>
    <w:rsid w:val="008D2EDC"/>
    <w:rsid w:val="008D6197"/>
    <w:rsid w:val="008E1E4B"/>
    <w:rsid w:val="008E3ADD"/>
    <w:rsid w:val="008E55A2"/>
    <w:rsid w:val="008E5C54"/>
    <w:rsid w:val="008E6FBB"/>
    <w:rsid w:val="008F3428"/>
    <w:rsid w:val="008F4E18"/>
    <w:rsid w:val="00903A0D"/>
    <w:rsid w:val="00904FF7"/>
    <w:rsid w:val="00912D5B"/>
    <w:rsid w:val="00914006"/>
    <w:rsid w:val="0091456D"/>
    <w:rsid w:val="00916FD1"/>
    <w:rsid w:val="0092006D"/>
    <w:rsid w:val="00920801"/>
    <w:rsid w:val="00925103"/>
    <w:rsid w:val="009255BD"/>
    <w:rsid w:val="00926F7D"/>
    <w:rsid w:val="00927314"/>
    <w:rsid w:val="0093326B"/>
    <w:rsid w:val="00940587"/>
    <w:rsid w:val="00943601"/>
    <w:rsid w:val="009465C5"/>
    <w:rsid w:val="00946E18"/>
    <w:rsid w:val="009538D0"/>
    <w:rsid w:val="009542E1"/>
    <w:rsid w:val="009562F7"/>
    <w:rsid w:val="009619A4"/>
    <w:rsid w:val="009633B1"/>
    <w:rsid w:val="0096650E"/>
    <w:rsid w:val="0097558E"/>
    <w:rsid w:val="00975834"/>
    <w:rsid w:val="00976BE4"/>
    <w:rsid w:val="00977A11"/>
    <w:rsid w:val="0098068F"/>
    <w:rsid w:val="00982807"/>
    <w:rsid w:val="00984749"/>
    <w:rsid w:val="00990828"/>
    <w:rsid w:val="00997452"/>
    <w:rsid w:val="009A1192"/>
    <w:rsid w:val="009A228E"/>
    <w:rsid w:val="009A229F"/>
    <w:rsid w:val="009A7043"/>
    <w:rsid w:val="009B1227"/>
    <w:rsid w:val="009B1404"/>
    <w:rsid w:val="009B17C5"/>
    <w:rsid w:val="009B527D"/>
    <w:rsid w:val="009B5C7B"/>
    <w:rsid w:val="009B6BC2"/>
    <w:rsid w:val="009B7C3D"/>
    <w:rsid w:val="009C495E"/>
    <w:rsid w:val="009C7401"/>
    <w:rsid w:val="009C78C1"/>
    <w:rsid w:val="009D05C8"/>
    <w:rsid w:val="009D4D18"/>
    <w:rsid w:val="009D75A4"/>
    <w:rsid w:val="009E6944"/>
    <w:rsid w:val="009F13F5"/>
    <w:rsid w:val="009F42BF"/>
    <w:rsid w:val="009F4390"/>
    <w:rsid w:val="00A04CB0"/>
    <w:rsid w:val="00A063E6"/>
    <w:rsid w:val="00A14DCC"/>
    <w:rsid w:val="00A15929"/>
    <w:rsid w:val="00A17646"/>
    <w:rsid w:val="00A202E9"/>
    <w:rsid w:val="00A2111C"/>
    <w:rsid w:val="00A23F67"/>
    <w:rsid w:val="00A251DF"/>
    <w:rsid w:val="00A339AE"/>
    <w:rsid w:val="00A34FE6"/>
    <w:rsid w:val="00A40EA5"/>
    <w:rsid w:val="00A4106B"/>
    <w:rsid w:val="00A4546D"/>
    <w:rsid w:val="00A454D1"/>
    <w:rsid w:val="00A472AC"/>
    <w:rsid w:val="00A61CEC"/>
    <w:rsid w:val="00A62600"/>
    <w:rsid w:val="00A70192"/>
    <w:rsid w:val="00A73490"/>
    <w:rsid w:val="00A77F06"/>
    <w:rsid w:val="00A8240C"/>
    <w:rsid w:val="00A855E1"/>
    <w:rsid w:val="00A863BF"/>
    <w:rsid w:val="00A914FC"/>
    <w:rsid w:val="00A963A6"/>
    <w:rsid w:val="00AA54E8"/>
    <w:rsid w:val="00AA7002"/>
    <w:rsid w:val="00AB3DB9"/>
    <w:rsid w:val="00AB7AB0"/>
    <w:rsid w:val="00AB7B04"/>
    <w:rsid w:val="00AF2F43"/>
    <w:rsid w:val="00AF38C5"/>
    <w:rsid w:val="00AF3F96"/>
    <w:rsid w:val="00B00F31"/>
    <w:rsid w:val="00B02EF2"/>
    <w:rsid w:val="00B05901"/>
    <w:rsid w:val="00B11CE9"/>
    <w:rsid w:val="00B2400D"/>
    <w:rsid w:val="00B24467"/>
    <w:rsid w:val="00B24638"/>
    <w:rsid w:val="00B411D8"/>
    <w:rsid w:val="00B42943"/>
    <w:rsid w:val="00B532BD"/>
    <w:rsid w:val="00B5655A"/>
    <w:rsid w:val="00B570D3"/>
    <w:rsid w:val="00B61A56"/>
    <w:rsid w:val="00B64A03"/>
    <w:rsid w:val="00B6504B"/>
    <w:rsid w:val="00B66BE3"/>
    <w:rsid w:val="00B66E9A"/>
    <w:rsid w:val="00B67EC3"/>
    <w:rsid w:val="00B7648D"/>
    <w:rsid w:val="00B7655D"/>
    <w:rsid w:val="00B80BA0"/>
    <w:rsid w:val="00B81F43"/>
    <w:rsid w:val="00B857D9"/>
    <w:rsid w:val="00B8635E"/>
    <w:rsid w:val="00B87F03"/>
    <w:rsid w:val="00B902AC"/>
    <w:rsid w:val="00B918C9"/>
    <w:rsid w:val="00B94CCA"/>
    <w:rsid w:val="00B95AB0"/>
    <w:rsid w:val="00B9713A"/>
    <w:rsid w:val="00BA161F"/>
    <w:rsid w:val="00BA2149"/>
    <w:rsid w:val="00BA2BAF"/>
    <w:rsid w:val="00BA5085"/>
    <w:rsid w:val="00BA593B"/>
    <w:rsid w:val="00BA63A4"/>
    <w:rsid w:val="00BB4388"/>
    <w:rsid w:val="00BB5113"/>
    <w:rsid w:val="00BB57B8"/>
    <w:rsid w:val="00BC5350"/>
    <w:rsid w:val="00BC7716"/>
    <w:rsid w:val="00BD2A61"/>
    <w:rsid w:val="00BD6225"/>
    <w:rsid w:val="00BE01AB"/>
    <w:rsid w:val="00BE09BF"/>
    <w:rsid w:val="00BE177D"/>
    <w:rsid w:val="00BE1F8B"/>
    <w:rsid w:val="00BE3160"/>
    <w:rsid w:val="00BE6948"/>
    <w:rsid w:val="00BE6E45"/>
    <w:rsid w:val="00BF32A4"/>
    <w:rsid w:val="00C17132"/>
    <w:rsid w:val="00C21D21"/>
    <w:rsid w:val="00C26BC4"/>
    <w:rsid w:val="00C30CA2"/>
    <w:rsid w:val="00C32DAD"/>
    <w:rsid w:val="00C3302F"/>
    <w:rsid w:val="00C334EE"/>
    <w:rsid w:val="00C33B3F"/>
    <w:rsid w:val="00C34F54"/>
    <w:rsid w:val="00C355D1"/>
    <w:rsid w:val="00C37D04"/>
    <w:rsid w:val="00C37DF1"/>
    <w:rsid w:val="00C40D7D"/>
    <w:rsid w:val="00C44BD6"/>
    <w:rsid w:val="00C545A6"/>
    <w:rsid w:val="00C54F37"/>
    <w:rsid w:val="00C57C32"/>
    <w:rsid w:val="00C61D5C"/>
    <w:rsid w:val="00C62878"/>
    <w:rsid w:val="00C638D0"/>
    <w:rsid w:val="00C723A6"/>
    <w:rsid w:val="00C77A64"/>
    <w:rsid w:val="00C81049"/>
    <w:rsid w:val="00C82495"/>
    <w:rsid w:val="00C838D1"/>
    <w:rsid w:val="00C90DAC"/>
    <w:rsid w:val="00C91A14"/>
    <w:rsid w:val="00C97EC3"/>
    <w:rsid w:val="00CA095F"/>
    <w:rsid w:val="00CA1C24"/>
    <w:rsid w:val="00CA1C3F"/>
    <w:rsid w:val="00CA3C45"/>
    <w:rsid w:val="00CA54A7"/>
    <w:rsid w:val="00CA6784"/>
    <w:rsid w:val="00CA6870"/>
    <w:rsid w:val="00CB0530"/>
    <w:rsid w:val="00CB65CC"/>
    <w:rsid w:val="00CC046C"/>
    <w:rsid w:val="00CC3DD1"/>
    <w:rsid w:val="00CC403C"/>
    <w:rsid w:val="00CC4792"/>
    <w:rsid w:val="00CF31A8"/>
    <w:rsid w:val="00CF53AC"/>
    <w:rsid w:val="00D039FA"/>
    <w:rsid w:val="00D07503"/>
    <w:rsid w:val="00D13508"/>
    <w:rsid w:val="00D13DFF"/>
    <w:rsid w:val="00D143DB"/>
    <w:rsid w:val="00D1616C"/>
    <w:rsid w:val="00D23748"/>
    <w:rsid w:val="00D3508D"/>
    <w:rsid w:val="00D36DAF"/>
    <w:rsid w:val="00D36F54"/>
    <w:rsid w:val="00D37055"/>
    <w:rsid w:val="00D4392F"/>
    <w:rsid w:val="00D4447E"/>
    <w:rsid w:val="00D46F2D"/>
    <w:rsid w:val="00D51BEE"/>
    <w:rsid w:val="00D53FEC"/>
    <w:rsid w:val="00D569CE"/>
    <w:rsid w:val="00D63145"/>
    <w:rsid w:val="00D66421"/>
    <w:rsid w:val="00D67A34"/>
    <w:rsid w:val="00D704A0"/>
    <w:rsid w:val="00D737A6"/>
    <w:rsid w:val="00D73DE7"/>
    <w:rsid w:val="00D73F24"/>
    <w:rsid w:val="00D74235"/>
    <w:rsid w:val="00D7682A"/>
    <w:rsid w:val="00D84B82"/>
    <w:rsid w:val="00D87650"/>
    <w:rsid w:val="00D902EF"/>
    <w:rsid w:val="00D905A2"/>
    <w:rsid w:val="00D9072E"/>
    <w:rsid w:val="00D93195"/>
    <w:rsid w:val="00D94CEA"/>
    <w:rsid w:val="00D95884"/>
    <w:rsid w:val="00D96801"/>
    <w:rsid w:val="00DA3F77"/>
    <w:rsid w:val="00DB0591"/>
    <w:rsid w:val="00DB1965"/>
    <w:rsid w:val="00DB396F"/>
    <w:rsid w:val="00DC4DE8"/>
    <w:rsid w:val="00DC4ED0"/>
    <w:rsid w:val="00DC7008"/>
    <w:rsid w:val="00DD043F"/>
    <w:rsid w:val="00DD66F6"/>
    <w:rsid w:val="00DE45E6"/>
    <w:rsid w:val="00DE5E93"/>
    <w:rsid w:val="00DF070E"/>
    <w:rsid w:val="00DF09AF"/>
    <w:rsid w:val="00DF2BA1"/>
    <w:rsid w:val="00DF5C29"/>
    <w:rsid w:val="00E00F7B"/>
    <w:rsid w:val="00E010E1"/>
    <w:rsid w:val="00E1082D"/>
    <w:rsid w:val="00E1251C"/>
    <w:rsid w:val="00E128B5"/>
    <w:rsid w:val="00E14226"/>
    <w:rsid w:val="00E153E7"/>
    <w:rsid w:val="00E224EA"/>
    <w:rsid w:val="00E3086D"/>
    <w:rsid w:val="00E32BEE"/>
    <w:rsid w:val="00E34421"/>
    <w:rsid w:val="00E40C11"/>
    <w:rsid w:val="00E449DC"/>
    <w:rsid w:val="00E47B1B"/>
    <w:rsid w:val="00E60E5E"/>
    <w:rsid w:val="00E61E59"/>
    <w:rsid w:val="00E65630"/>
    <w:rsid w:val="00E714A0"/>
    <w:rsid w:val="00E84671"/>
    <w:rsid w:val="00E912F3"/>
    <w:rsid w:val="00E96389"/>
    <w:rsid w:val="00EA1597"/>
    <w:rsid w:val="00EA20F1"/>
    <w:rsid w:val="00EA39D6"/>
    <w:rsid w:val="00EA5069"/>
    <w:rsid w:val="00EC72D5"/>
    <w:rsid w:val="00ED66D4"/>
    <w:rsid w:val="00ED72D3"/>
    <w:rsid w:val="00EE3824"/>
    <w:rsid w:val="00EE5BEE"/>
    <w:rsid w:val="00EF0DE5"/>
    <w:rsid w:val="00EF6D62"/>
    <w:rsid w:val="00F01A07"/>
    <w:rsid w:val="00F03A81"/>
    <w:rsid w:val="00F04006"/>
    <w:rsid w:val="00F044FB"/>
    <w:rsid w:val="00F05E7E"/>
    <w:rsid w:val="00F0770A"/>
    <w:rsid w:val="00F07E49"/>
    <w:rsid w:val="00F104AB"/>
    <w:rsid w:val="00F11587"/>
    <w:rsid w:val="00F1755D"/>
    <w:rsid w:val="00F21D79"/>
    <w:rsid w:val="00F2725C"/>
    <w:rsid w:val="00F30EAA"/>
    <w:rsid w:val="00F322CA"/>
    <w:rsid w:val="00F3240F"/>
    <w:rsid w:val="00F36DC8"/>
    <w:rsid w:val="00F37082"/>
    <w:rsid w:val="00F404F6"/>
    <w:rsid w:val="00F40D26"/>
    <w:rsid w:val="00F442A5"/>
    <w:rsid w:val="00F442F0"/>
    <w:rsid w:val="00F4440E"/>
    <w:rsid w:val="00F53F3C"/>
    <w:rsid w:val="00F60437"/>
    <w:rsid w:val="00F617B5"/>
    <w:rsid w:val="00F6541D"/>
    <w:rsid w:val="00F66B83"/>
    <w:rsid w:val="00F67CC4"/>
    <w:rsid w:val="00F72A0E"/>
    <w:rsid w:val="00F737F0"/>
    <w:rsid w:val="00F8219C"/>
    <w:rsid w:val="00F83593"/>
    <w:rsid w:val="00F8665B"/>
    <w:rsid w:val="00F87D31"/>
    <w:rsid w:val="00F90272"/>
    <w:rsid w:val="00F915B3"/>
    <w:rsid w:val="00F97B6E"/>
    <w:rsid w:val="00FA4368"/>
    <w:rsid w:val="00FA49BE"/>
    <w:rsid w:val="00FB19EC"/>
    <w:rsid w:val="00FB2ED3"/>
    <w:rsid w:val="00FB4FDA"/>
    <w:rsid w:val="00FB6D25"/>
    <w:rsid w:val="00FB6F80"/>
    <w:rsid w:val="00FC0E27"/>
    <w:rsid w:val="00FC1268"/>
    <w:rsid w:val="00FC176D"/>
    <w:rsid w:val="00FC42CC"/>
    <w:rsid w:val="00FE137E"/>
    <w:rsid w:val="00FE20A5"/>
    <w:rsid w:val="00FF04C4"/>
    <w:rsid w:val="00FF2A28"/>
    <w:rsid w:val="00FF390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E5BA"/>
  <w15:chartTrackingRefBased/>
  <w15:docId w15:val="{1CF6B9F8-11FC-4312-B33A-10EA3DD5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eastAsia="ar-SA"/>
    </w:rPr>
  </w:style>
  <w:style w:type="paragraph" w:styleId="Nagwek1">
    <w:name w:val="heading 1"/>
    <w:basedOn w:val="Normalny"/>
    <w:link w:val="Nagwek1Znak"/>
    <w:uiPriority w:val="9"/>
    <w:qFormat/>
    <w:rsid w:val="00295A7E"/>
    <w:pPr>
      <w:widowControl w:val="0"/>
      <w:suppressAutoHyphens w:val="0"/>
      <w:autoSpaceDE w:val="0"/>
      <w:autoSpaceDN w:val="0"/>
      <w:spacing w:line="283" w:lineRule="exact"/>
      <w:ind w:left="313"/>
      <w:outlineLvl w:val="0"/>
    </w:pPr>
    <w:rPr>
      <w:rFonts w:ascii="ToyotaType-Semibold" w:eastAsia="ToyotaType-Semibold" w:hAnsi="ToyotaType-Semibold" w:cs="ToyotaType-Semibold"/>
      <w:b/>
      <w:bCs/>
      <w:sz w:val="20"/>
      <w:szCs w:val="20"/>
      <w:lang w:val="en-GB" w:eastAsia="en-GB" w:bidi="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MediumList2-Accent41">
    <w:name w:val="Medium List 2 - Ac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uiPriority w:val="59"/>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NormalnyWeb">
    <w:name w:val="Normal (Web)"/>
    <w:basedOn w:val="Normalny"/>
    <w:uiPriority w:val="99"/>
    <w:unhideWhenUsed/>
    <w:rsid w:val="00693261"/>
    <w:pPr>
      <w:suppressAutoHyphens w:val="0"/>
      <w:spacing w:before="100" w:beforeAutospacing="1" w:after="100" w:afterAutospacing="1"/>
    </w:pPr>
    <w:rPr>
      <w:rFonts w:ascii="Times New Roman" w:eastAsia="Times New Roman" w:hAnsi="Times New Roman"/>
      <w:lang w:eastAsia="cs-CZ"/>
    </w:rPr>
  </w:style>
  <w:style w:type="paragraph" w:customStyle="1" w:styleId="Toyotalegaltext">
    <w:name w:val="Toyota: legal text"/>
    <w:basedOn w:val="Normalny"/>
    <w:qFormat/>
    <w:rsid w:val="004313A9"/>
    <w:pPr>
      <w:suppressAutoHyphens w:val="0"/>
      <w:spacing w:line="140" w:lineRule="exact"/>
    </w:pPr>
    <w:rPr>
      <w:rFonts w:ascii="Toyota Text Regular" w:eastAsia="Times New Roman" w:hAnsi="Toyota Text Regular"/>
      <w:sz w:val="12"/>
      <w:lang w:val="en-US" w:eastAsia="en-US"/>
    </w:rPr>
  </w:style>
  <w:style w:type="paragraph" w:customStyle="1" w:styleId="TBusinessCG11Bold">
    <w:name w:val="T_Business CG11 Bold"/>
    <w:basedOn w:val="Normalny"/>
    <w:rsid w:val="004313A9"/>
    <w:pPr>
      <w:spacing w:line="240" w:lineRule="atLeast"/>
    </w:pPr>
    <w:rPr>
      <w:rFonts w:ascii="Toyota Text" w:eastAsia="Times New Roman" w:hAnsi="Toyota Text"/>
      <w:b/>
      <w:color w:val="4D4F53"/>
      <w:kern w:val="12"/>
      <w:sz w:val="20"/>
      <w:lang w:val="en-GB" w:eastAsia="en-US"/>
    </w:rPr>
  </w:style>
  <w:style w:type="paragraph" w:customStyle="1" w:styleId="TBusinessCG5Bold">
    <w:name w:val="T_Business CG5 Bold"/>
    <w:basedOn w:val="Normalny"/>
    <w:rsid w:val="004313A9"/>
    <w:pPr>
      <w:spacing w:line="240" w:lineRule="atLeast"/>
    </w:pPr>
    <w:rPr>
      <w:rFonts w:ascii="Toyota Text" w:eastAsia="Times New Roman" w:hAnsi="Toyota Text"/>
      <w:b/>
      <w:color w:val="CBCDC9"/>
      <w:kern w:val="12"/>
      <w:sz w:val="20"/>
      <w:lang w:val="en-GB" w:eastAsia="en-US"/>
    </w:rPr>
  </w:style>
  <w:style w:type="character" w:customStyle="1" w:styleId="Nagwek1Znak">
    <w:name w:val="Nagłówek 1 Znak"/>
    <w:basedOn w:val="Domylnaczcionkaakapitu"/>
    <w:link w:val="Nagwek1"/>
    <w:uiPriority w:val="9"/>
    <w:rsid w:val="00295A7E"/>
    <w:rPr>
      <w:rFonts w:ascii="ToyotaType-Semibold" w:eastAsia="ToyotaType-Semibold" w:hAnsi="ToyotaType-Semibold" w:cs="ToyotaType-Semibold"/>
      <w:b/>
      <w:bCs/>
      <w:lang w:val="en-GB" w:eastAsia="en-GB" w:bidi="en-GB"/>
    </w:rPr>
  </w:style>
  <w:style w:type="paragraph" w:styleId="Akapitzlist">
    <w:name w:val="List Paragraph"/>
    <w:basedOn w:val="Normalny"/>
    <w:uiPriority w:val="99"/>
    <w:qFormat/>
    <w:rsid w:val="00B2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oyotanews.eu" TargetMode="External"/><Relationship Id="rId1" Type="http://schemas.openxmlformats.org/officeDocument/2006/relationships/hyperlink" Target="mailto:jitka.jechova@toyot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ostaszewska\Library\Containers\com.apple.mail\Data\Library\Mail%20Downloads\59713848-83DF-46FE-867C-529750490859\Formatka_toyotanews_new.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D358-789A-4D8C-8048-78B3B498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Formatka_toyotanews_new</Template>
  <TotalTime>3</TotalTime>
  <Pages>3</Pages>
  <Words>1251</Words>
  <Characters>7510</Characters>
  <Application>Microsoft Office Word</Application>
  <DocSecurity>0</DocSecurity>
  <Lines>62</Lines>
  <Paragraphs>17</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8744</CharactersWithSpaces>
  <SharedDoc>false</SharedDoc>
  <HLinks>
    <vt:vector size="18" baseType="variant">
      <vt:variant>
        <vt:i4>2424862</vt:i4>
      </vt:variant>
      <vt:variant>
        <vt:i4>0</vt:i4>
      </vt:variant>
      <vt:variant>
        <vt:i4>0</vt:i4>
      </vt:variant>
      <vt:variant>
        <vt:i4>5</vt:i4>
      </vt:variant>
      <vt:variant>
        <vt:lpwstr>mailto:jitka.jechova@toyota-ce.com</vt:lpwstr>
      </vt:variant>
      <vt:variant>
        <vt:lpwstr/>
      </vt: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monika nimszke</cp:lastModifiedBy>
  <cp:revision>4</cp:revision>
  <cp:lastPrinted>2021-04-26T14:33:00Z</cp:lastPrinted>
  <dcterms:created xsi:type="dcterms:W3CDTF">2021-04-26T14:13:00Z</dcterms:created>
  <dcterms:modified xsi:type="dcterms:W3CDTF">2021-04-26T14:36:00Z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0ae5d6-ae42-4c7f-aaa6-722791668d35_Enabled">
    <vt:lpwstr>true</vt:lpwstr>
  </property>
  <property fmtid="{D5CDD505-2E9C-101B-9397-08002B2CF9AE}" pid="3" name="MSIP_Label_6c0ae5d6-ae42-4c7f-aaa6-722791668d35_SetDate">
    <vt:lpwstr>2021-04-26T14:14:08Z</vt:lpwstr>
  </property>
  <property fmtid="{D5CDD505-2E9C-101B-9397-08002B2CF9AE}" pid="4" name="MSIP_Label_6c0ae5d6-ae42-4c7f-aaa6-722791668d35_Method">
    <vt:lpwstr>Privileged</vt:lpwstr>
  </property>
  <property fmtid="{D5CDD505-2E9C-101B-9397-08002B2CF9AE}" pid="5" name="MSIP_Label_6c0ae5d6-ae42-4c7f-aaa6-722791668d35_Name">
    <vt:lpwstr>6c0ae5d6-ae42-4c7f-aaa6-722791668d35</vt:lpwstr>
  </property>
  <property fmtid="{D5CDD505-2E9C-101B-9397-08002B2CF9AE}" pid="6" name="MSIP_Label_6c0ae5d6-ae42-4c7f-aaa6-722791668d35_SiteId">
    <vt:lpwstr>52b742d1-3dc2-47ac-bf03-609c83d9df9f</vt:lpwstr>
  </property>
  <property fmtid="{D5CDD505-2E9C-101B-9397-08002B2CF9AE}" pid="7" name="MSIP_Label_6c0ae5d6-ae42-4c7f-aaa6-722791668d35_ActionId">
    <vt:lpwstr>d8610089-cce7-4b0c-86b8-973e9103e547</vt:lpwstr>
  </property>
  <property fmtid="{D5CDD505-2E9C-101B-9397-08002B2CF9AE}" pid="8" name="MSIP_Label_6c0ae5d6-ae42-4c7f-aaa6-722791668d35_ContentBits">
    <vt:lpwstr>1</vt:lpwstr>
  </property>
</Properties>
</file>