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5796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1E44D9C1" w14:textId="77777777" w:rsidR="00304B86" w:rsidRPr="00B64A03" w:rsidRDefault="00304B86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</w:p>
    <w:p w14:paraId="526286CC" w14:textId="4E4591C1" w:rsidR="00693261" w:rsidRPr="00693261" w:rsidRDefault="00A60FD7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>
        <w:rPr>
          <w:rFonts w:ascii="Toyota Type" w:hAnsi="Toyota Type" w:cs="Toyota Type"/>
          <w:sz w:val="21"/>
          <w:szCs w:val="21"/>
          <w:lang w:val="pl-PL"/>
        </w:rPr>
        <w:t>března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 202</w:t>
      </w:r>
      <w:r w:rsidR="00E97642">
        <w:rPr>
          <w:rFonts w:ascii="Toyota Type" w:hAnsi="Toyota Type" w:cs="Toyota Type"/>
          <w:sz w:val="21"/>
          <w:szCs w:val="21"/>
          <w:lang w:val="pl-PL"/>
        </w:rPr>
        <w:t>1</w:t>
      </w:r>
    </w:p>
    <w:p w14:paraId="28DA171A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1B515DD" w14:textId="77777777" w:rsidR="007134CF" w:rsidRPr="00B64A03" w:rsidRDefault="007134CF" w:rsidP="00A60FD7">
      <w:pPr>
        <w:rPr>
          <w:rFonts w:ascii="Toyota Type" w:hAnsi="Toyota Type" w:cs="Toyota Type"/>
          <w:sz w:val="21"/>
          <w:szCs w:val="21"/>
          <w:lang w:val="pl-PL"/>
        </w:rPr>
      </w:pPr>
    </w:p>
    <w:p w14:paraId="14E5B011" w14:textId="77777777" w:rsidR="00281004" w:rsidRPr="00281004" w:rsidRDefault="00281004" w:rsidP="00281004">
      <w:pPr>
        <w:autoSpaceDE w:val="0"/>
        <w:autoSpaceDN w:val="0"/>
        <w:adjustRightInd w:val="0"/>
        <w:ind w:left="1134"/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</w:pPr>
      <w:r w:rsidRPr="00281004"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 xml:space="preserve">Toyota Yaris byla zvolena evropským Autem roku </w:t>
      </w:r>
    </w:p>
    <w:p w14:paraId="4AA04C0D" w14:textId="77777777" w:rsidR="00281004" w:rsidRPr="00D74049" w:rsidRDefault="00281004" w:rsidP="00281004">
      <w:pPr>
        <w:autoSpaceDE w:val="0"/>
        <w:autoSpaceDN w:val="0"/>
        <w:adjustRightInd w:val="0"/>
        <w:ind w:left="1134"/>
        <w:rPr>
          <w:rFonts w:ascii="Arial" w:hAnsi="Arial" w:cs="Arial"/>
          <w:b/>
          <w:bCs/>
          <w:szCs w:val="22"/>
        </w:rPr>
      </w:pPr>
    </w:p>
    <w:p w14:paraId="02925A54" w14:textId="6B9C36D1" w:rsidR="00281004" w:rsidRPr="00D74049" w:rsidRDefault="00281004" w:rsidP="00281004">
      <w:pPr>
        <w:ind w:left="1134"/>
        <w:rPr>
          <w:rFonts w:ascii="Arial" w:hAnsi="Arial" w:cs="Arial"/>
          <w:b/>
          <w:bCs/>
          <w:szCs w:val="22"/>
        </w:rPr>
      </w:pPr>
      <w:r w:rsidRPr="00281004">
        <w:rPr>
          <w:rFonts w:ascii="Toyota Type" w:hAnsi="Toyota Type" w:cs="Toyota Type"/>
          <w:b/>
          <w:bCs/>
          <w:sz w:val="21"/>
          <w:szCs w:val="21"/>
        </w:rPr>
        <w:t>Toyota Yaris zvítězila v prestižní anketě evropské Auto roku 2021. Slavnostní vyhlášení proběhlo v pondělí odpoledne v Ženevě. Pro Yaris jde již o druhé vítězství v historii ankety, poprvé si titul odnesl hned po uvedení na trh v roce 2000. Značka Toyota v anketě bodovala celkem třikrát, v roce 2005 se evropským Autem roku stal Prius.</w:t>
      </w:r>
    </w:p>
    <w:p w14:paraId="43A0068E" w14:textId="77777777" w:rsidR="00281004" w:rsidRPr="00D74049" w:rsidRDefault="00281004" w:rsidP="00281004">
      <w:pPr>
        <w:autoSpaceDE w:val="0"/>
        <w:autoSpaceDN w:val="0"/>
        <w:adjustRightInd w:val="0"/>
        <w:ind w:left="1134"/>
        <w:rPr>
          <w:rFonts w:ascii="Arial" w:hAnsi="Arial" w:cs="Arial"/>
          <w:b/>
          <w:bCs/>
          <w:szCs w:val="22"/>
        </w:rPr>
      </w:pPr>
    </w:p>
    <w:p w14:paraId="6D285EB6" w14:textId="62EFD839" w:rsidR="00281004" w:rsidRPr="00281004" w:rsidRDefault="00281004" w:rsidP="00281004">
      <w:pPr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  <w:r w:rsidRPr="00281004">
        <w:rPr>
          <w:rFonts w:ascii="Toyota Type" w:hAnsi="Toyota Type" w:cs="Toyota Type"/>
          <w:sz w:val="21"/>
          <w:szCs w:val="21"/>
        </w:rPr>
        <w:t>Toyotu Yaris si loni v Česku pořídilo 2 398 zákazníků a stal</w:t>
      </w:r>
      <w:r w:rsidR="00E10EF3">
        <w:rPr>
          <w:rFonts w:ascii="Toyota Type" w:hAnsi="Toyota Type" w:cs="Toyota Type"/>
          <w:sz w:val="21"/>
          <w:szCs w:val="21"/>
        </w:rPr>
        <w:t>a</w:t>
      </w:r>
      <w:bookmarkStart w:id="0" w:name="_GoBack"/>
      <w:bookmarkEnd w:id="0"/>
      <w:r w:rsidRPr="00281004">
        <w:rPr>
          <w:rFonts w:ascii="Toyota Type" w:hAnsi="Toyota Type" w:cs="Toyota Type"/>
          <w:sz w:val="21"/>
          <w:szCs w:val="21"/>
        </w:rPr>
        <w:t xml:space="preserve"> se tak třetím nejprodávanějším modelem ve třídě malých vozů. Letos v lednu Toyota prodala v Česku již 120 kusů. V rámci Evropy se stal Yaris v lednu vůbec nejprodávanějším modelem na trhu s 18 tisíci prodanými kusy.</w:t>
      </w:r>
    </w:p>
    <w:p w14:paraId="40C656E4" w14:textId="77777777" w:rsidR="00281004" w:rsidRPr="00281004" w:rsidRDefault="00281004" w:rsidP="00281004">
      <w:pPr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</w:p>
    <w:p w14:paraId="14003C87" w14:textId="77777777" w:rsidR="00281004" w:rsidRPr="00281004" w:rsidRDefault="00281004" w:rsidP="00281004">
      <w:pPr>
        <w:widowControl w:val="0"/>
        <w:autoSpaceDE w:val="0"/>
        <w:autoSpaceDN w:val="0"/>
        <w:adjustRightInd w:val="0"/>
        <w:spacing w:after="200" w:line="276" w:lineRule="auto"/>
        <w:ind w:left="1134"/>
        <w:rPr>
          <w:rFonts w:ascii="Toyota Type" w:hAnsi="Toyota Type" w:cs="Toyota Type"/>
          <w:sz w:val="21"/>
          <w:szCs w:val="21"/>
        </w:rPr>
      </w:pPr>
      <w:r w:rsidRPr="00281004">
        <w:rPr>
          <w:rFonts w:ascii="Toyota Type" w:hAnsi="Toyota Type" w:cs="Toyota Type"/>
          <w:sz w:val="21"/>
          <w:szCs w:val="21"/>
        </w:rPr>
        <w:t>Čtvrtá generace Toyoty Yaris byla opět kompletně navržena v Evropě pro evropský trh. Nejbezpečnější vůz ve třídě malých automobilů se vyrábí ve francouzském Valenciennes a od letoška jeho produkce začne také v závodě Toyota Motor Manufacturing Czech ve středočeském Kolíně, kde se již vyrábí model Aygo.</w:t>
      </w:r>
    </w:p>
    <w:p w14:paraId="681EB665" w14:textId="77777777" w:rsidR="00281004" w:rsidRPr="00281004" w:rsidRDefault="00281004" w:rsidP="00281004">
      <w:pPr>
        <w:widowControl w:val="0"/>
        <w:autoSpaceDE w:val="0"/>
        <w:autoSpaceDN w:val="0"/>
        <w:adjustRightInd w:val="0"/>
        <w:spacing w:after="200" w:line="276" w:lineRule="auto"/>
        <w:ind w:left="1134"/>
        <w:rPr>
          <w:rFonts w:ascii="Toyota Type" w:hAnsi="Toyota Type" w:cs="Toyota Type"/>
          <w:sz w:val="21"/>
          <w:szCs w:val="21"/>
        </w:rPr>
      </w:pPr>
      <w:r w:rsidRPr="00281004">
        <w:rPr>
          <w:rFonts w:ascii="Toyota Type" w:hAnsi="Toyota Type" w:cs="Toyota Type"/>
          <w:i/>
          <w:sz w:val="21"/>
          <w:szCs w:val="21"/>
        </w:rPr>
        <w:t>„Je pro nás velkým oceněním, že model Toyota Yaris vyhrál tuto prestižní anketu již podruhé a navazuje tak na úspěch první generace. A že vítězství přichází zrovna v roce, kdy produkce Yarisu začne i v České republice a to včetně jeho hybridní varianty,“</w:t>
      </w:r>
      <w:r w:rsidRPr="00281004">
        <w:rPr>
          <w:rFonts w:ascii="Toyota Type" w:hAnsi="Toyota Type" w:cs="Toyota Type"/>
          <w:sz w:val="21"/>
          <w:szCs w:val="21"/>
        </w:rPr>
        <w:t xml:space="preserve"> říká k vítězství Martin Peleška, ředitel českého zastoupení značek Toyota a Lexus. </w:t>
      </w:r>
    </w:p>
    <w:p w14:paraId="7D483919" w14:textId="77777777" w:rsidR="00281004" w:rsidRPr="00281004" w:rsidRDefault="00281004" w:rsidP="00281004">
      <w:pPr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  <w:r w:rsidRPr="00281004">
        <w:rPr>
          <w:rFonts w:ascii="Toyota Type" w:hAnsi="Toyota Type" w:cs="Toyota Type"/>
          <w:sz w:val="21"/>
          <w:szCs w:val="21"/>
        </w:rPr>
        <w:t xml:space="preserve">Toyota Yaris využívá jako první v segmentu novou podvozkovou platformu TNGA (Toyota New Global Architecture). V nabídce motorizací je nový tříválcový benzínový agregát 1,5 Dynamic Force o výkonu 121 koní a jeho hybridní provedení 1.5 Hybrid Dynamic Force s výkonem 116 koní, které poskytuje řidiči agilnější reakce, nárůst systémového výkonu o 15 % a snížení spotřeby o více než 20 %. </w:t>
      </w:r>
    </w:p>
    <w:p w14:paraId="56C37050" w14:textId="77777777" w:rsidR="00281004" w:rsidRPr="00281004" w:rsidRDefault="00281004" w:rsidP="00281004">
      <w:pPr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</w:p>
    <w:p w14:paraId="22B88D33" w14:textId="7D27E0AB" w:rsidR="00281004" w:rsidRPr="00281004" w:rsidRDefault="00281004" w:rsidP="00281004">
      <w:pPr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  <w:r w:rsidRPr="00281004">
        <w:rPr>
          <w:rFonts w:ascii="Toyota Type" w:hAnsi="Toyota Type" w:cs="Toyota Type"/>
          <w:sz w:val="21"/>
          <w:szCs w:val="21"/>
        </w:rPr>
        <w:t>V interiéru zaujme nový Bi-nokulární přístrojový panel, vyhřívaný volant, inteligentní adaptivní tempomat, bezdrátová nabíječka na smartphone, head-up displej nebo poprvé u Toyoty centrální airbag.</w:t>
      </w:r>
      <w:r w:rsidR="00FD2B27">
        <w:rPr>
          <w:rFonts w:ascii="Toyota Type" w:hAnsi="Toyota Type" w:cs="Toyota Type"/>
          <w:sz w:val="21"/>
          <w:szCs w:val="21"/>
        </w:rPr>
        <w:t xml:space="preserve"> Součástí základní výbavy je také </w:t>
      </w:r>
      <w:r w:rsidR="001A003D">
        <w:rPr>
          <w:rFonts w:ascii="Toyota Type" w:hAnsi="Toyota Type" w:cs="Toyota Type"/>
          <w:sz w:val="21"/>
          <w:szCs w:val="21"/>
        </w:rPr>
        <w:t>balíček bezpečnostních technologií</w:t>
      </w:r>
      <w:r>
        <w:rPr>
          <w:rFonts w:ascii="Toyota Type" w:hAnsi="Toyota Type" w:cs="Toyota Type"/>
          <w:sz w:val="21"/>
          <w:szCs w:val="21"/>
        </w:rPr>
        <w:t xml:space="preserve"> Toyota Safety Sense</w:t>
      </w:r>
      <w:r w:rsidR="001A003D">
        <w:rPr>
          <w:rFonts w:ascii="Toyota Type" w:hAnsi="Toyota Type" w:cs="Toyota Type"/>
          <w:sz w:val="21"/>
          <w:szCs w:val="21"/>
        </w:rPr>
        <w:t>.</w:t>
      </w:r>
    </w:p>
    <w:p w14:paraId="2CC2C210" w14:textId="77777777" w:rsidR="00281004" w:rsidRPr="00281004" w:rsidRDefault="00281004" w:rsidP="00281004">
      <w:pPr>
        <w:autoSpaceDE w:val="0"/>
        <w:autoSpaceDN w:val="0"/>
        <w:adjustRightInd w:val="0"/>
        <w:ind w:left="1134"/>
        <w:rPr>
          <w:rFonts w:ascii="Toyota Type" w:hAnsi="Toyota Type" w:cs="Toyota Type"/>
          <w:sz w:val="21"/>
          <w:szCs w:val="21"/>
        </w:rPr>
      </w:pPr>
      <w:r w:rsidRPr="00281004">
        <w:rPr>
          <w:rFonts w:ascii="Toyota Type" w:hAnsi="Toyota Type" w:cs="Toyota Type"/>
          <w:sz w:val="21"/>
          <w:szCs w:val="21"/>
        </w:rPr>
        <w:lastRenderedPageBreak/>
        <w:t>Letošního ročníku evropské soutěže Car of the year 2021 se zúčastnilo 29 automobilových novinek. Z nich odborná porota složená z šesti desítek renomovaných motoristických novinářů vybrala sedm finalistů.</w:t>
      </w:r>
    </w:p>
    <w:p w14:paraId="1880811B" w14:textId="77777777" w:rsidR="00281004" w:rsidRPr="00D13DFF" w:rsidRDefault="00281004" w:rsidP="00281004">
      <w:pPr>
        <w:ind w:left="1134"/>
        <w:rPr>
          <w:rFonts w:ascii="Toyota Type" w:hAnsi="Toyota Type" w:cs="Toyota Type"/>
          <w:sz w:val="21"/>
          <w:szCs w:val="21"/>
        </w:rPr>
      </w:pPr>
    </w:p>
    <w:p w14:paraId="1ED27101" w14:textId="77777777" w:rsidR="00281004" w:rsidRPr="00D13DFF" w:rsidRDefault="00281004" w:rsidP="00281004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sectPr w:rsidR="00281004" w:rsidRPr="00D13DFF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74FE" w14:textId="77777777" w:rsidR="00724170" w:rsidRDefault="00724170" w:rsidP="009D05C8">
      <w:r>
        <w:separator/>
      </w:r>
    </w:p>
  </w:endnote>
  <w:endnote w:type="continuationSeparator" w:id="0">
    <w:p w14:paraId="7DC4213E" w14:textId="77777777" w:rsidR="00724170" w:rsidRDefault="00724170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yotaType-Semibold">
    <w:altName w:val="Calibri"/>
    <w:panose1 w:val="020B07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CD02" w14:textId="77777777" w:rsidR="00597D2A" w:rsidRPr="00B64A03" w:rsidRDefault="00597D2A" w:rsidP="00597D2A">
    <w:pPr>
      <w:pStyle w:val="Footer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7DA781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>Kontakt pro média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133D7381" w14:textId="77777777" w:rsidR="00041A45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 xml:space="preserve">E-mail: </w:t>
    </w:r>
    <w:hyperlink r:id="rId1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jitka.jechova@toyota-ce.com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| </w:t>
    </w:r>
    <w:r>
      <w:rPr>
        <w:rFonts w:ascii="Toyota Type" w:hAnsi="Toyota Type" w:cs="Toyota Type"/>
        <w:sz w:val="18"/>
        <w:szCs w:val="18"/>
        <w:lang w:val="pl-PL"/>
      </w:rPr>
      <w:t xml:space="preserve"> Tel.: </w:t>
    </w:r>
    <w:r w:rsidRPr="00B64A03">
      <w:rPr>
        <w:rFonts w:ascii="Toyota Type" w:hAnsi="Toyota Type" w:cs="Toyota Type"/>
        <w:sz w:val="18"/>
        <w:szCs w:val="18"/>
        <w:lang w:val="pl-PL"/>
      </w:rPr>
      <w:t>+ 4</w:t>
    </w:r>
    <w:r>
      <w:rPr>
        <w:rFonts w:ascii="Toyota Type" w:hAnsi="Toyota Type" w:cs="Toyota Type"/>
        <w:sz w:val="18"/>
        <w:szCs w:val="18"/>
        <w:lang w:val="pl-PL"/>
      </w:rPr>
      <w:t>20 731 626 250</w:t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Bavorská 2662/1</w:t>
    </w:r>
    <w:r w:rsidR="00597D2A">
      <w:rPr>
        <w:rFonts w:ascii="Toyota Type" w:hAnsi="Toyota Type" w:cs="Toyota Type"/>
        <w:sz w:val="18"/>
        <w:szCs w:val="18"/>
        <w:lang w:val="pl-PL"/>
      </w:rPr>
      <w:tab/>
    </w:r>
  </w:p>
  <w:p w14:paraId="3784E66B" w14:textId="77777777" w:rsidR="00597D2A" w:rsidRPr="00B64A0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sz w:val="18"/>
        <w:szCs w:val="18"/>
        <w:lang w:val="pl-PL"/>
      </w:rPr>
      <w:t>CZ newsroom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: </w:t>
    </w:r>
    <w:hyperlink r:id="rId2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>155 00   Praha 5</w:t>
    </w:r>
  </w:p>
  <w:p w14:paraId="00886673" w14:textId="77777777" w:rsidR="00D36F54" w:rsidRPr="00597D2A" w:rsidRDefault="00D36F54" w:rsidP="00597D2A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4C2CA" w14:textId="77777777" w:rsidR="00724170" w:rsidRDefault="00724170" w:rsidP="009D05C8">
      <w:r>
        <w:separator/>
      </w:r>
    </w:p>
  </w:footnote>
  <w:footnote w:type="continuationSeparator" w:id="0">
    <w:p w14:paraId="097AA39E" w14:textId="77777777" w:rsidR="00724170" w:rsidRDefault="00724170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1843" w14:textId="0B544148" w:rsidR="009D05C8" w:rsidRDefault="00A60FD7" w:rsidP="00B64A03">
    <w:pPr>
      <w:pStyle w:val="Header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592AD1" wp14:editId="6BB611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4" name="MSIPCM1e634ef5aecf6990fcc4682e" descr="{&quot;HashCode&quot;:14646292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BB6875" w14:textId="45C43639" w:rsidR="00A60FD7" w:rsidRPr="00F55A65" w:rsidRDefault="00F55A65" w:rsidP="00F55A65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</w:pPr>
                          <w:r w:rsidRPr="00F55A65"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92AD1" id="_x0000_t202" coordsize="21600,21600" o:spt="202" path="m,l,21600r21600,l21600,xe">
              <v:stroke joinstyle="miter"/>
              <v:path gradientshapeok="t" o:connecttype="rect"/>
            </v:shapetype>
            <v:shape id="MSIPCM1e634ef5aecf6990fcc4682e" o:spid="_x0000_s1026" type="#_x0000_t202" alt="{&quot;HashCode&quot;:1464629270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" o:allowincell="f" filled="f" stroked="f" strokeweight=".5pt">
              <v:textbox inset=",0,,0">
                <w:txbxContent>
                  <w:p w14:paraId="02BB6875" w14:textId="45C43639" w:rsidR="00A60FD7" w:rsidRPr="00F55A65" w:rsidRDefault="00F55A65" w:rsidP="00F55A65">
                    <w:pPr>
                      <w:jc w:val="center"/>
                      <w:rPr>
                        <w:rFonts w:ascii="MS UI Gothic" w:eastAsia="MS UI Gothic" w:hAnsi="MS UI Gothic"/>
                        <w:color w:val="008000"/>
                        <w:sz w:val="20"/>
                      </w:rPr>
                    </w:pPr>
                    <w:r w:rsidRPr="00F55A65">
                      <w:rPr>
                        <w:rFonts w:ascii="MS UI Gothic" w:eastAsia="MS UI Gothic" w:hAnsi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E93" w:rsidRPr="006C7920">
      <w:rPr>
        <w:noProof/>
        <w:lang w:val="pl-PL" w:eastAsia="pl-PL"/>
      </w:rPr>
      <w:drawing>
        <wp:inline distT="0" distB="0" distL="0" distR="0" wp14:anchorId="40A4A588" wp14:editId="076F2C19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823E0A"/>
    <w:multiLevelType w:val="hybridMultilevel"/>
    <w:tmpl w:val="9A0C2FE6"/>
    <w:lvl w:ilvl="0" w:tplc="27F65CE2">
      <w:start w:val="1"/>
      <w:numFmt w:val="bullet"/>
      <w:lvlText w:val="-"/>
      <w:lvlJc w:val="left"/>
      <w:pPr>
        <w:ind w:left="63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C06142"/>
    <w:multiLevelType w:val="hybridMultilevel"/>
    <w:tmpl w:val="3950104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3F4407"/>
    <w:multiLevelType w:val="hybridMultilevel"/>
    <w:tmpl w:val="AC40A710"/>
    <w:lvl w:ilvl="0" w:tplc="FAC06094">
      <w:start w:val="1"/>
      <w:numFmt w:val="decimal"/>
      <w:lvlText w:val="(%1)"/>
      <w:lvlJc w:val="left"/>
      <w:pPr>
        <w:ind w:left="1654" w:hanging="5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E554831"/>
    <w:multiLevelType w:val="hybridMultilevel"/>
    <w:tmpl w:val="99DE4CBA"/>
    <w:lvl w:ilvl="0" w:tplc="27F65CE2">
      <w:start w:val="1"/>
      <w:numFmt w:val="bullet"/>
      <w:lvlText w:val="-"/>
      <w:lvlJc w:val="left"/>
      <w:pPr>
        <w:ind w:left="63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87D6F65"/>
    <w:multiLevelType w:val="hybridMultilevel"/>
    <w:tmpl w:val="6E8E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1635DC6"/>
    <w:multiLevelType w:val="hybridMultilevel"/>
    <w:tmpl w:val="74EE335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45D185F"/>
    <w:multiLevelType w:val="hybridMultilevel"/>
    <w:tmpl w:val="5E90379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11334E1"/>
    <w:multiLevelType w:val="hybridMultilevel"/>
    <w:tmpl w:val="B2505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DF7356A"/>
    <w:multiLevelType w:val="hybridMultilevel"/>
    <w:tmpl w:val="E842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4"/>
  </w:num>
  <w:num w:numId="5">
    <w:abstractNumId w:val="23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6"/>
  </w:num>
  <w:num w:numId="11">
    <w:abstractNumId w:val="6"/>
  </w:num>
  <w:num w:numId="12">
    <w:abstractNumId w:val="20"/>
  </w:num>
  <w:num w:numId="13">
    <w:abstractNumId w:val="15"/>
  </w:num>
  <w:num w:numId="14">
    <w:abstractNumId w:val="7"/>
  </w:num>
  <w:num w:numId="15">
    <w:abstractNumId w:val="8"/>
  </w:num>
  <w:num w:numId="16">
    <w:abstractNumId w:val="17"/>
  </w:num>
  <w:num w:numId="17">
    <w:abstractNumId w:val="10"/>
  </w:num>
  <w:num w:numId="18">
    <w:abstractNumId w:val="21"/>
  </w:num>
  <w:num w:numId="19">
    <w:abstractNumId w:val="12"/>
  </w:num>
  <w:num w:numId="20">
    <w:abstractNumId w:val="13"/>
  </w:num>
  <w:num w:numId="21">
    <w:abstractNumId w:val="5"/>
  </w:num>
  <w:num w:numId="22">
    <w:abstractNumId w:val="14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21D28"/>
    <w:rsid w:val="00024F8E"/>
    <w:rsid w:val="00032BAD"/>
    <w:rsid w:val="00035494"/>
    <w:rsid w:val="00041A45"/>
    <w:rsid w:val="000421C6"/>
    <w:rsid w:val="00042F50"/>
    <w:rsid w:val="0004619C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76B7"/>
    <w:rsid w:val="0008171A"/>
    <w:rsid w:val="00081A1E"/>
    <w:rsid w:val="000829BF"/>
    <w:rsid w:val="00091177"/>
    <w:rsid w:val="0009258E"/>
    <w:rsid w:val="00092CDF"/>
    <w:rsid w:val="00094E16"/>
    <w:rsid w:val="000A4CC6"/>
    <w:rsid w:val="000A7CCA"/>
    <w:rsid w:val="000B04B4"/>
    <w:rsid w:val="000B0DE6"/>
    <w:rsid w:val="000B24C9"/>
    <w:rsid w:val="000C0DCB"/>
    <w:rsid w:val="000D239F"/>
    <w:rsid w:val="000D3892"/>
    <w:rsid w:val="000D462D"/>
    <w:rsid w:val="000E1EB2"/>
    <w:rsid w:val="001101AC"/>
    <w:rsid w:val="00113982"/>
    <w:rsid w:val="00113B69"/>
    <w:rsid w:val="00114F99"/>
    <w:rsid w:val="001162F5"/>
    <w:rsid w:val="00121A61"/>
    <w:rsid w:val="00124AF0"/>
    <w:rsid w:val="00125A6A"/>
    <w:rsid w:val="00130364"/>
    <w:rsid w:val="00132CC1"/>
    <w:rsid w:val="00134C89"/>
    <w:rsid w:val="001355E9"/>
    <w:rsid w:val="00136312"/>
    <w:rsid w:val="00140181"/>
    <w:rsid w:val="00140C51"/>
    <w:rsid w:val="00143022"/>
    <w:rsid w:val="00144CF3"/>
    <w:rsid w:val="00151C30"/>
    <w:rsid w:val="00161C4F"/>
    <w:rsid w:val="001670DA"/>
    <w:rsid w:val="0018007A"/>
    <w:rsid w:val="00192CD4"/>
    <w:rsid w:val="00195327"/>
    <w:rsid w:val="001A003D"/>
    <w:rsid w:val="001A1145"/>
    <w:rsid w:val="001A246E"/>
    <w:rsid w:val="001A298A"/>
    <w:rsid w:val="001A4568"/>
    <w:rsid w:val="001A4C4E"/>
    <w:rsid w:val="001B0351"/>
    <w:rsid w:val="001B21A4"/>
    <w:rsid w:val="001B5F18"/>
    <w:rsid w:val="001C15F4"/>
    <w:rsid w:val="001C1F39"/>
    <w:rsid w:val="001C2FA3"/>
    <w:rsid w:val="001C54A2"/>
    <w:rsid w:val="001D6CC8"/>
    <w:rsid w:val="001E0B4B"/>
    <w:rsid w:val="001E0E1C"/>
    <w:rsid w:val="001E2009"/>
    <w:rsid w:val="001E7CC7"/>
    <w:rsid w:val="001F001D"/>
    <w:rsid w:val="001F258B"/>
    <w:rsid w:val="001F35E8"/>
    <w:rsid w:val="001F46A0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5E68"/>
    <w:rsid w:val="00236A44"/>
    <w:rsid w:val="0025038B"/>
    <w:rsid w:val="00250AB6"/>
    <w:rsid w:val="00262E14"/>
    <w:rsid w:val="00270270"/>
    <w:rsid w:val="002769F3"/>
    <w:rsid w:val="00281004"/>
    <w:rsid w:val="00284C95"/>
    <w:rsid w:val="00286CE3"/>
    <w:rsid w:val="002905D1"/>
    <w:rsid w:val="002916B5"/>
    <w:rsid w:val="00295A7E"/>
    <w:rsid w:val="0029752C"/>
    <w:rsid w:val="00297876"/>
    <w:rsid w:val="002A17F6"/>
    <w:rsid w:val="002A7A4D"/>
    <w:rsid w:val="002B4716"/>
    <w:rsid w:val="002C04AA"/>
    <w:rsid w:val="002C35FB"/>
    <w:rsid w:val="002C3912"/>
    <w:rsid w:val="002C474D"/>
    <w:rsid w:val="002D134D"/>
    <w:rsid w:val="002D3482"/>
    <w:rsid w:val="002D361E"/>
    <w:rsid w:val="002D3B64"/>
    <w:rsid w:val="002D6AE1"/>
    <w:rsid w:val="002E3782"/>
    <w:rsid w:val="002F04F5"/>
    <w:rsid w:val="002F67F9"/>
    <w:rsid w:val="002F7C89"/>
    <w:rsid w:val="00304B86"/>
    <w:rsid w:val="00320CCC"/>
    <w:rsid w:val="0032177B"/>
    <w:rsid w:val="00322B03"/>
    <w:rsid w:val="003379D4"/>
    <w:rsid w:val="00340848"/>
    <w:rsid w:val="0034289A"/>
    <w:rsid w:val="00344903"/>
    <w:rsid w:val="00344C99"/>
    <w:rsid w:val="003525E9"/>
    <w:rsid w:val="0035630D"/>
    <w:rsid w:val="0035794D"/>
    <w:rsid w:val="00357E51"/>
    <w:rsid w:val="00360C44"/>
    <w:rsid w:val="003618E7"/>
    <w:rsid w:val="00363716"/>
    <w:rsid w:val="0036444F"/>
    <w:rsid w:val="00367053"/>
    <w:rsid w:val="003731F0"/>
    <w:rsid w:val="003752F6"/>
    <w:rsid w:val="00377C6D"/>
    <w:rsid w:val="00381E5B"/>
    <w:rsid w:val="003831C0"/>
    <w:rsid w:val="003906A0"/>
    <w:rsid w:val="003959B6"/>
    <w:rsid w:val="0039711D"/>
    <w:rsid w:val="003A1388"/>
    <w:rsid w:val="003A2658"/>
    <w:rsid w:val="003A6788"/>
    <w:rsid w:val="003B073D"/>
    <w:rsid w:val="003B18AB"/>
    <w:rsid w:val="003B1D93"/>
    <w:rsid w:val="003B2D80"/>
    <w:rsid w:val="003B7349"/>
    <w:rsid w:val="003C68A0"/>
    <w:rsid w:val="003D0BBA"/>
    <w:rsid w:val="003D103E"/>
    <w:rsid w:val="003D1EA6"/>
    <w:rsid w:val="003D52E7"/>
    <w:rsid w:val="003E0757"/>
    <w:rsid w:val="003E37EC"/>
    <w:rsid w:val="003E4CDC"/>
    <w:rsid w:val="003E7D7B"/>
    <w:rsid w:val="003F3A80"/>
    <w:rsid w:val="003F7E65"/>
    <w:rsid w:val="004003B2"/>
    <w:rsid w:val="0040184F"/>
    <w:rsid w:val="00402C76"/>
    <w:rsid w:val="00404940"/>
    <w:rsid w:val="00404987"/>
    <w:rsid w:val="004052B3"/>
    <w:rsid w:val="0040772F"/>
    <w:rsid w:val="0041032A"/>
    <w:rsid w:val="004112F3"/>
    <w:rsid w:val="0041147E"/>
    <w:rsid w:val="0041446A"/>
    <w:rsid w:val="004160A2"/>
    <w:rsid w:val="004204A1"/>
    <w:rsid w:val="00422527"/>
    <w:rsid w:val="004240B0"/>
    <w:rsid w:val="00426507"/>
    <w:rsid w:val="004313A9"/>
    <w:rsid w:val="004353A5"/>
    <w:rsid w:val="00440288"/>
    <w:rsid w:val="00443348"/>
    <w:rsid w:val="0045590A"/>
    <w:rsid w:val="00456459"/>
    <w:rsid w:val="00463497"/>
    <w:rsid w:val="00464C3E"/>
    <w:rsid w:val="0046590F"/>
    <w:rsid w:val="004673D4"/>
    <w:rsid w:val="00472BB9"/>
    <w:rsid w:val="00474FB0"/>
    <w:rsid w:val="004767C5"/>
    <w:rsid w:val="004769FE"/>
    <w:rsid w:val="00477A1D"/>
    <w:rsid w:val="0048444E"/>
    <w:rsid w:val="00485B76"/>
    <w:rsid w:val="00487646"/>
    <w:rsid w:val="004942D8"/>
    <w:rsid w:val="00495FF0"/>
    <w:rsid w:val="004B4D45"/>
    <w:rsid w:val="004B6A40"/>
    <w:rsid w:val="004C1832"/>
    <w:rsid w:val="004C24C2"/>
    <w:rsid w:val="004C2B0F"/>
    <w:rsid w:val="004C3B42"/>
    <w:rsid w:val="004C49AC"/>
    <w:rsid w:val="004D33AD"/>
    <w:rsid w:val="004E7A8B"/>
    <w:rsid w:val="004F2A84"/>
    <w:rsid w:val="004F4167"/>
    <w:rsid w:val="004F60A2"/>
    <w:rsid w:val="004F6689"/>
    <w:rsid w:val="005004A6"/>
    <w:rsid w:val="005017FD"/>
    <w:rsid w:val="005057A0"/>
    <w:rsid w:val="00513B82"/>
    <w:rsid w:val="005142B9"/>
    <w:rsid w:val="00516A99"/>
    <w:rsid w:val="005208EE"/>
    <w:rsid w:val="00523BAA"/>
    <w:rsid w:val="005336E8"/>
    <w:rsid w:val="00535002"/>
    <w:rsid w:val="00544AB3"/>
    <w:rsid w:val="00547C09"/>
    <w:rsid w:val="00550E85"/>
    <w:rsid w:val="005532F9"/>
    <w:rsid w:val="005538C3"/>
    <w:rsid w:val="00555702"/>
    <w:rsid w:val="00556FA2"/>
    <w:rsid w:val="00562399"/>
    <w:rsid w:val="0057727B"/>
    <w:rsid w:val="00580117"/>
    <w:rsid w:val="00583537"/>
    <w:rsid w:val="00591A53"/>
    <w:rsid w:val="00592005"/>
    <w:rsid w:val="00597D2A"/>
    <w:rsid w:val="005A5502"/>
    <w:rsid w:val="005B519B"/>
    <w:rsid w:val="005C123E"/>
    <w:rsid w:val="005C64B2"/>
    <w:rsid w:val="005C6D91"/>
    <w:rsid w:val="005D63B4"/>
    <w:rsid w:val="005E1CAE"/>
    <w:rsid w:val="005E2C8D"/>
    <w:rsid w:val="005E5A77"/>
    <w:rsid w:val="005F5D3F"/>
    <w:rsid w:val="00604CFA"/>
    <w:rsid w:val="00606717"/>
    <w:rsid w:val="0060745F"/>
    <w:rsid w:val="0061458A"/>
    <w:rsid w:val="00615C62"/>
    <w:rsid w:val="00623B97"/>
    <w:rsid w:val="00623CF6"/>
    <w:rsid w:val="00624CED"/>
    <w:rsid w:val="0062679A"/>
    <w:rsid w:val="006311C2"/>
    <w:rsid w:val="00635B99"/>
    <w:rsid w:val="006401C1"/>
    <w:rsid w:val="00640B2A"/>
    <w:rsid w:val="006460EF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72B9F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3261"/>
    <w:rsid w:val="006A0CC1"/>
    <w:rsid w:val="006A35B9"/>
    <w:rsid w:val="006A433C"/>
    <w:rsid w:val="006A5BC9"/>
    <w:rsid w:val="006A5CD9"/>
    <w:rsid w:val="006A7F95"/>
    <w:rsid w:val="006B214B"/>
    <w:rsid w:val="006C2BAF"/>
    <w:rsid w:val="006C7301"/>
    <w:rsid w:val="006C74BB"/>
    <w:rsid w:val="006C7920"/>
    <w:rsid w:val="006D111B"/>
    <w:rsid w:val="006D22FB"/>
    <w:rsid w:val="006E60C1"/>
    <w:rsid w:val="006F068A"/>
    <w:rsid w:val="006F0C1D"/>
    <w:rsid w:val="006F2530"/>
    <w:rsid w:val="006F2BC8"/>
    <w:rsid w:val="006F6BE8"/>
    <w:rsid w:val="00710AEC"/>
    <w:rsid w:val="00711E9C"/>
    <w:rsid w:val="007134CF"/>
    <w:rsid w:val="00717B16"/>
    <w:rsid w:val="00717C26"/>
    <w:rsid w:val="00720102"/>
    <w:rsid w:val="00724170"/>
    <w:rsid w:val="0072499F"/>
    <w:rsid w:val="00725831"/>
    <w:rsid w:val="00726EDC"/>
    <w:rsid w:val="0072794C"/>
    <w:rsid w:val="007305CC"/>
    <w:rsid w:val="00731CF5"/>
    <w:rsid w:val="007342C6"/>
    <w:rsid w:val="007416CB"/>
    <w:rsid w:val="007465D4"/>
    <w:rsid w:val="00753E2A"/>
    <w:rsid w:val="00754306"/>
    <w:rsid w:val="00755EB0"/>
    <w:rsid w:val="007568A0"/>
    <w:rsid w:val="00763B5A"/>
    <w:rsid w:val="007657E8"/>
    <w:rsid w:val="00772042"/>
    <w:rsid w:val="007731D7"/>
    <w:rsid w:val="00783C2A"/>
    <w:rsid w:val="0078624C"/>
    <w:rsid w:val="00787FC6"/>
    <w:rsid w:val="00792073"/>
    <w:rsid w:val="00792299"/>
    <w:rsid w:val="007A01D8"/>
    <w:rsid w:val="007A0665"/>
    <w:rsid w:val="007A6174"/>
    <w:rsid w:val="007A6517"/>
    <w:rsid w:val="007B184F"/>
    <w:rsid w:val="007B2C22"/>
    <w:rsid w:val="007B2F52"/>
    <w:rsid w:val="007B49CF"/>
    <w:rsid w:val="007D1C01"/>
    <w:rsid w:val="007D2FF6"/>
    <w:rsid w:val="007D409E"/>
    <w:rsid w:val="007E09A5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1244F"/>
    <w:rsid w:val="008261E1"/>
    <w:rsid w:val="00827653"/>
    <w:rsid w:val="008331AF"/>
    <w:rsid w:val="00834061"/>
    <w:rsid w:val="00835E60"/>
    <w:rsid w:val="00841F21"/>
    <w:rsid w:val="00844E53"/>
    <w:rsid w:val="008453CC"/>
    <w:rsid w:val="00853269"/>
    <w:rsid w:val="00854B40"/>
    <w:rsid w:val="00856213"/>
    <w:rsid w:val="00863975"/>
    <w:rsid w:val="00864A9C"/>
    <w:rsid w:val="008748F6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4006"/>
    <w:rsid w:val="0091456D"/>
    <w:rsid w:val="0092006D"/>
    <w:rsid w:val="00920801"/>
    <w:rsid w:val="00925103"/>
    <w:rsid w:val="009255BD"/>
    <w:rsid w:val="00926F7D"/>
    <w:rsid w:val="00927314"/>
    <w:rsid w:val="0093326B"/>
    <w:rsid w:val="00940587"/>
    <w:rsid w:val="00943601"/>
    <w:rsid w:val="009465C5"/>
    <w:rsid w:val="00946E18"/>
    <w:rsid w:val="009538D0"/>
    <w:rsid w:val="009542E1"/>
    <w:rsid w:val="009562F7"/>
    <w:rsid w:val="009619A4"/>
    <w:rsid w:val="009633B1"/>
    <w:rsid w:val="0096650E"/>
    <w:rsid w:val="0097558E"/>
    <w:rsid w:val="00975834"/>
    <w:rsid w:val="00976BE4"/>
    <w:rsid w:val="00977A11"/>
    <w:rsid w:val="0098068F"/>
    <w:rsid w:val="00982807"/>
    <w:rsid w:val="00984749"/>
    <w:rsid w:val="00990828"/>
    <w:rsid w:val="00997452"/>
    <w:rsid w:val="009A1192"/>
    <w:rsid w:val="009A228E"/>
    <w:rsid w:val="009A229F"/>
    <w:rsid w:val="009A7043"/>
    <w:rsid w:val="009B1404"/>
    <w:rsid w:val="009B17C5"/>
    <w:rsid w:val="009B527D"/>
    <w:rsid w:val="009B5C7B"/>
    <w:rsid w:val="009B6BC2"/>
    <w:rsid w:val="009B7C3D"/>
    <w:rsid w:val="009C495E"/>
    <w:rsid w:val="009C7401"/>
    <w:rsid w:val="009C78C1"/>
    <w:rsid w:val="009D05C8"/>
    <w:rsid w:val="009D4D18"/>
    <w:rsid w:val="009D75A4"/>
    <w:rsid w:val="009E411A"/>
    <w:rsid w:val="009E6944"/>
    <w:rsid w:val="009F13F5"/>
    <w:rsid w:val="009F42BF"/>
    <w:rsid w:val="009F4390"/>
    <w:rsid w:val="00A04CB0"/>
    <w:rsid w:val="00A063E6"/>
    <w:rsid w:val="00A14DCC"/>
    <w:rsid w:val="00A15929"/>
    <w:rsid w:val="00A17646"/>
    <w:rsid w:val="00A202E9"/>
    <w:rsid w:val="00A2111C"/>
    <w:rsid w:val="00A23F67"/>
    <w:rsid w:val="00A251DF"/>
    <w:rsid w:val="00A339AE"/>
    <w:rsid w:val="00A34FE6"/>
    <w:rsid w:val="00A40EA5"/>
    <w:rsid w:val="00A4106B"/>
    <w:rsid w:val="00A4546D"/>
    <w:rsid w:val="00A454D1"/>
    <w:rsid w:val="00A472AC"/>
    <w:rsid w:val="00A60FD7"/>
    <w:rsid w:val="00A61CEC"/>
    <w:rsid w:val="00A62600"/>
    <w:rsid w:val="00A67231"/>
    <w:rsid w:val="00A70192"/>
    <w:rsid w:val="00A73490"/>
    <w:rsid w:val="00A77F06"/>
    <w:rsid w:val="00A8240C"/>
    <w:rsid w:val="00A855E1"/>
    <w:rsid w:val="00A863BF"/>
    <w:rsid w:val="00A914FC"/>
    <w:rsid w:val="00A963A6"/>
    <w:rsid w:val="00AA54E8"/>
    <w:rsid w:val="00AA7002"/>
    <w:rsid w:val="00AB3DB9"/>
    <w:rsid w:val="00AB7AB0"/>
    <w:rsid w:val="00AF2F43"/>
    <w:rsid w:val="00AF38C5"/>
    <w:rsid w:val="00AF3F96"/>
    <w:rsid w:val="00B00F31"/>
    <w:rsid w:val="00B02EF2"/>
    <w:rsid w:val="00B05901"/>
    <w:rsid w:val="00B11CE9"/>
    <w:rsid w:val="00B2400D"/>
    <w:rsid w:val="00B24467"/>
    <w:rsid w:val="00B24638"/>
    <w:rsid w:val="00B411D8"/>
    <w:rsid w:val="00B42943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7D9"/>
    <w:rsid w:val="00B8635E"/>
    <w:rsid w:val="00B87F03"/>
    <w:rsid w:val="00B902AC"/>
    <w:rsid w:val="00B94CCA"/>
    <w:rsid w:val="00B95AB0"/>
    <w:rsid w:val="00B9713A"/>
    <w:rsid w:val="00BA161F"/>
    <w:rsid w:val="00BA2149"/>
    <w:rsid w:val="00BA2BAF"/>
    <w:rsid w:val="00BA3298"/>
    <w:rsid w:val="00BA5085"/>
    <w:rsid w:val="00BA593B"/>
    <w:rsid w:val="00BA63A4"/>
    <w:rsid w:val="00BB4388"/>
    <w:rsid w:val="00BB5113"/>
    <w:rsid w:val="00BB57B8"/>
    <w:rsid w:val="00BC5350"/>
    <w:rsid w:val="00BC7716"/>
    <w:rsid w:val="00BD2A61"/>
    <w:rsid w:val="00BE01AB"/>
    <w:rsid w:val="00BE09BF"/>
    <w:rsid w:val="00BE177D"/>
    <w:rsid w:val="00BE1F8B"/>
    <w:rsid w:val="00BE3160"/>
    <w:rsid w:val="00BE6948"/>
    <w:rsid w:val="00BE6E45"/>
    <w:rsid w:val="00BF32A4"/>
    <w:rsid w:val="00C17132"/>
    <w:rsid w:val="00C21D21"/>
    <w:rsid w:val="00C26BC4"/>
    <w:rsid w:val="00C30CA2"/>
    <w:rsid w:val="00C32DAD"/>
    <w:rsid w:val="00C3302F"/>
    <w:rsid w:val="00C334EE"/>
    <w:rsid w:val="00C33B3F"/>
    <w:rsid w:val="00C34F54"/>
    <w:rsid w:val="00C355D1"/>
    <w:rsid w:val="00C37D04"/>
    <w:rsid w:val="00C40D7D"/>
    <w:rsid w:val="00C44BD6"/>
    <w:rsid w:val="00C545A6"/>
    <w:rsid w:val="00C54F37"/>
    <w:rsid w:val="00C57C32"/>
    <w:rsid w:val="00C61D5C"/>
    <w:rsid w:val="00C62878"/>
    <w:rsid w:val="00C638D0"/>
    <w:rsid w:val="00C723A6"/>
    <w:rsid w:val="00C77A64"/>
    <w:rsid w:val="00C81049"/>
    <w:rsid w:val="00C82495"/>
    <w:rsid w:val="00C838D1"/>
    <w:rsid w:val="00C90DAC"/>
    <w:rsid w:val="00C91A14"/>
    <w:rsid w:val="00C91D9D"/>
    <w:rsid w:val="00C97EC3"/>
    <w:rsid w:val="00CA095F"/>
    <w:rsid w:val="00CA1C24"/>
    <w:rsid w:val="00CA1C3F"/>
    <w:rsid w:val="00CA3C45"/>
    <w:rsid w:val="00CA54A7"/>
    <w:rsid w:val="00CA6784"/>
    <w:rsid w:val="00CA6870"/>
    <w:rsid w:val="00CB0530"/>
    <w:rsid w:val="00CB65CC"/>
    <w:rsid w:val="00CC046C"/>
    <w:rsid w:val="00CC3DD1"/>
    <w:rsid w:val="00CC403C"/>
    <w:rsid w:val="00CC4792"/>
    <w:rsid w:val="00CF31A8"/>
    <w:rsid w:val="00CF53AC"/>
    <w:rsid w:val="00D039FA"/>
    <w:rsid w:val="00D07503"/>
    <w:rsid w:val="00D13508"/>
    <w:rsid w:val="00D13DFF"/>
    <w:rsid w:val="00D143DB"/>
    <w:rsid w:val="00D1616C"/>
    <w:rsid w:val="00D23748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3145"/>
    <w:rsid w:val="00D66421"/>
    <w:rsid w:val="00D665F3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3195"/>
    <w:rsid w:val="00D94CEA"/>
    <w:rsid w:val="00D95884"/>
    <w:rsid w:val="00D96801"/>
    <w:rsid w:val="00DA3F77"/>
    <w:rsid w:val="00DA5586"/>
    <w:rsid w:val="00DB0591"/>
    <w:rsid w:val="00DB1965"/>
    <w:rsid w:val="00DB396F"/>
    <w:rsid w:val="00DC4DE8"/>
    <w:rsid w:val="00DC4ED0"/>
    <w:rsid w:val="00DC7008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0EF3"/>
    <w:rsid w:val="00E1251C"/>
    <w:rsid w:val="00E14226"/>
    <w:rsid w:val="00E153E7"/>
    <w:rsid w:val="00E224EA"/>
    <w:rsid w:val="00E3086D"/>
    <w:rsid w:val="00E32BEE"/>
    <w:rsid w:val="00E34421"/>
    <w:rsid w:val="00E40C11"/>
    <w:rsid w:val="00E449DC"/>
    <w:rsid w:val="00E47B1B"/>
    <w:rsid w:val="00E60E5E"/>
    <w:rsid w:val="00E61E59"/>
    <w:rsid w:val="00E65630"/>
    <w:rsid w:val="00E714A0"/>
    <w:rsid w:val="00E750D0"/>
    <w:rsid w:val="00E76342"/>
    <w:rsid w:val="00E84671"/>
    <w:rsid w:val="00E912F3"/>
    <w:rsid w:val="00E96389"/>
    <w:rsid w:val="00E97642"/>
    <w:rsid w:val="00EA20F1"/>
    <w:rsid w:val="00EA39D6"/>
    <w:rsid w:val="00EA5069"/>
    <w:rsid w:val="00EC72D5"/>
    <w:rsid w:val="00ED66D4"/>
    <w:rsid w:val="00ED72D3"/>
    <w:rsid w:val="00EE3824"/>
    <w:rsid w:val="00EE5BEE"/>
    <w:rsid w:val="00EF0DE5"/>
    <w:rsid w:val="00EF6D62"/>
    <w:rsid w:val="00F01A07"/>
    <w:rsid w:val="00F03A81"/>
    <w:rsid w:val="00F04006"/>
    <w:rsid w:val="00F044FB"/>
    <w:rsid w:val="00F05E7E"/>
    <w:rsid w:val="00F0770A"/>
    <w:rsid w:val="00F07E49"/>
    <w:rsid w:val="00F104AB"/>
    <w:rsid w:val="00F11587"/>
    <w:rsid w:val="00F1755D"/>
    <w:rsid w:val="00F21D79"/>
    <w:rsid w:val="00F2428C"/>
    <w:rsid w:val="00F2725C"/>
    <w:rsid w:val="00F30EAA"/>
    <w:rsid w:val="00F322CA"/>
    <w:rsid w:val="00F3240F"/>
    <w:rsid w:val="00F36DC8"/>
    <w:rsid w:val="00F37082"/>
    <w:rsid w:val="00F404F6"/>
    <w:rsid w:val="00F40D26"/>
    <w:rsid w:val="00F442A5"/>
    <w:rsid w:val="00F442F0"/>
    <w:rsid w:val="00F4440E"/>
    <w:rsid w:val="00F53F3C"/>
    <w:rsid w:val="00F55534"/>
    <w:rsid w:val="00F55A65"/>
    <w:rsid w:val="00F60437"/>
    <w:rsid w:val="00F617B5"/>
    <w:rsid w:val="00F6541D"/>
    <w:rsid w:val="00F66B83"/>
    <w:rsid w:val="00F67CC4"/>
    <w:rsid w:val="00F72A0E"/>
    <w:rsid w:val="00F737F0"/>
    <w:rsid w:val="00F8219C"/>
    <w:rsid w:val="00F83593"/>
    <w:rsid w:val="00F8665B"/>
    <w:rsid w:val="00F87D31"/>
    <w:rsid w:val="00F90272"/>
    <w:rsid w:val="00F915B3"/>
    <w:rsid w:val="00F94A5B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D2B27"/>
    <w:rsid w:val="00FE137E"/>
    <w:rsid w:val="00FE20A5"/>
    <w:rsid w:val="00FF04C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E5BA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295A7E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C8"/>
  </w:style>
  <w:style w:type="paragraph" w:styleId="Footer">
    <w:name w:val="footer"/>
    <w:basedOn w:val="Normal"/>
    <w:link w:val="Foot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C8"/>
  </w:style>
  <w:style w:type="paragraph" w:customStyle="1" w:styleId="MediumList2-Accent41">
    <w:name w:val="Medium List 2 - Accent 41"/>
    <w:basedOn w:val="Normal"/>
    <w:qFormat/>
    <w:rsid w:val="00B66B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042F50"/>
  </w:style>
  <w:style w:type="character" w:customStyle="1" w:styleId="EndnoteTextChar">
    <w:name w:val="Endnote Text Char"/>
    <w:link w:val="EndnoteText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EndnoteReference">
    <w:name w:val="endnote reference"/>
    <w:uiPriority w:val="99"/>
    <w:unhideWhenUsed/>
    <w:rsid w:val="00042F50"/>
    <w:rPr>
      <w:vertAlign w:val="superscript"/>
    </w:rPr>
  </w:style>
  <w:style w:type="character" w:styleId="Hyperlink">
    <w:name w:val="Hyperlink"/>
    <w:uiPriority w:val="99"/>
    <w:unhideWhenUsed/>
    <w:rsid w:val="008D2EDC"/>
    <w:rPr>
      <w:color w:val="0563C1"/>
      <w:u w:val="single"/>
    </w:rPr>
  </w:style>
  <w:style w:type="character" w:styleId="UnresolvedMention">
    <w:name w:val="Unresolved Mention"/>
    <w:uiPriority w:val="52"/>
    <w:rsid w:val="0040494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leGrid">
    <w:name w:val="Table Grid"/>
    <w:basedOn w:val="TableNormal"/>
    <w:uiPriority w:val="5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Web">
    <w:name w:val="Normal (Web)"/>
    <w:basedOn w:val="Normal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5A7E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B2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843D-FF52-41AF-8D4D-C90D0231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</Template>
  <TotalTime>0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2204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Jitka Jechova (TCE)</cp:lastModifiedBy>
  <cp:revision>4</cp:revision>
  <cp:lastPrinted>2019-06-07T07:46:00Z</cp:lastPrinted>
  <dcterms:created xsi:type="dcterms:W3CDTF">2021-03-01T14:28:00Z</dcterms:created>
  <dcterms:modified xsi:type="dcterms:W3CDTF">2021-03-01T14:58:00Z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0ae5d6-ae42-4c7f-aaa6-722791668d35_Enabled">
    <vt:lpwstr>true</vt:lpwstr>
  </property>
  <property fmtid="{D5CDD505-2E9C-101B-9397-08002B2CF9AE}" pid="3" name="MSIP_Label_6c0ae5d6-ae42-4c7f-aaa6-722791668d35_SetDate">
    <vt:lpwstr>2021-03-01T14:58:57Z</vt:lpwstr>
  </property>
  <property fmtid="{D5CDD505-2E9C-101B-9397-08002B2CF9AE}" pid="4" name="MSIP_Label_6c0ae5d6-ae42-4c7f-aaa6-722791668d35_Method">
    <vt:lpwstr>Privileged</vt:lpwstr>
  </property>
  <property fmtid="{D5CDD505-2E9C-101B-9397-08002B2CF9AE}" pid="5" name="MSIP_Label_6c0ae5d6-ae42-4c7f-aaa6-722791668d35_Name">
    <vt:lpwstr>6c0ae5d6-ae42-4c7f-aaa6-722791668d35</vt:lpwstr>
  </property>
  <property fmtid="{D5CDD505-2E9C-101B-9397-08002B2CF9AE}" pid="6" name="MSIP_Label_6c0ae5d6-ae42-4c7f-aaa6-722791668d35_SiteId">
    <vt:lpwstr>52b742d1-3dc2-47ac-bf03-609c83d9df9f</vt:lpwstr>
  </property>
  <property fmtid="{D5CDD505-2E9C-101B-9397-08002B2CF9AE}" pid="7" name="MSIP_Label_6c0ae5d6-ae42-4c7f-aaa6-722791668d35_ActionId">
    <vt:lpwstr>60b42229-3305-4214-b04e-dad64f255409</vt:lpwstr>
  </property>
  <property fmtid="{D5CDD505-2E9C-101B-9397-08002B2CF9AE}" pid="8" name="MSIP_Label_6c0ae5d6-ae42-4c7f-aaa6-722791668d35_ContentBits">
    <vt:lpwstr>1</vt:lpwstr>
  </property>
</Properties>
</file>