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2B8C3CDA" w:rsidR="00527E4C" w:rsidRPr="00C5061C" w:rsidRDefault="003612A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10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83DA9">
        <w:rPr>
          <w:rFonts w:ascii="Toyota Type" w:hAnsi="Toyota Type" w:cs="Toyota Type"/>
          <w:sz w:val="21"/>
          <w:szCs w:val="21"/>
          <w:lang w:val="pl-PL"/>
        </w:rPr>
        <w:t xml:space="preserve">czerwca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2B092F1" w14:textId="4DA0675C" w:rsidR="009E6E3E" w:rsidRDefault="003612A7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3612A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GR Corolla w specjalnej wersji </w:t>
      </w:r>
      <w:proofErr w:type="spellStart"/>
      <w:r w:rsidRPr="003612A7">
        <w:rPr>
          <w:rFonts w:ascii="Toyota Type" w:hAnsi="Toyota Type" w:cs="Toyota Type"/>
          <w:b/>
          <w:bCs/>
          <w:sz w:val="28"/>
          <w:szCs w:val="28"/>
          <w:lang w:val="pl-PL"/>
        </w:rPr>
        <w:t>Morizo</w:t>
      </w:r>
      <w:proofErr w:type="spellEnd"/>
      <w:r w:rsidRPr="003612A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Edition. Autorski projekt TOYOTA GAZOO Racing we współpracy z Akio </w:t>
      </w:r>
      <w:proofErr w:type="spellStart"/>
      <w:r w:rsidRPr="003612A7">
        <w:rPr>
          <w:rFonts w:ascii="Toyota Type" w:hAnsi="Toyota Type" w:cs="Toyota Type"/>
          <w:b/>
          <w:bCs/>
          <w:sz w:val="28"/>
          <w:szCs w:val="28"/>
          <w:lang w:val="pl-PL"/>
        </w:rPr>
        <w:t>Toyodą</w:t>
      </w:r>
      <w:proofErr w:type="spellEnd"/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7CC5E83" w14:textId="77777777" w:rsidR="003D1174" w:rsidRDefault="003D1174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2E2E654" w14:textId="3ADB07E9" w:rsidR="00E370DA" w:rsidRPr="00A274F1" w:rsidRDefault="003612A7" w:rsidP="0033189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Sportowa GR Corolla, </w:t>
      </w:r>
      <w:r w:rsidR="0033189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nowy hot </w:t>
      </w:r>
      <w:proofErr w:type="spellStart"/>
      <w:r w:rsidR="0033189A">
        <w:rPr>
          <w:rFonts w:ascii="Toyota Type" w:hAnsi="Toyota Type" w:cs="Toyota Type"/>
          <w:b/>
          <w:bCs/>
          <w:sz w:val="21"/>
          <w:szCs w:val="21"/>
          <w:lang w:val="pl-PL"/>
        </w:rPr>
        <w:t>hatch</w:t>
      </w:r>
      <w:proofErr w:type="spellEnd"/>
      <w:r w:rsidR="0033189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gamie Toyoty, 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otrzymała specjalną wersję, </w:t>
      </w:r>
      <w:proofErr w:type="spellStart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>tuningowaną</w:t>
      </w:r>
      <w:proofErr w:type="spellEnd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pod kierunkiem Akio </w:t>
      </w:r>
      <w:proofErr w:type="spellStart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>Toyody</w:t>
      </w:r>
      <w:proofErr w:type="spellEnd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Prezydent Toyota Motor Corporation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jest entuzjastą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motorsportu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mistrz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em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kierownicy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, który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startuje w rajdach i wyścigach pod pseudonimem </w:t>
      </w:r>
      <w:proofErr w:type="spellStart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>Morizo</w:t>
      </w:r>
      <w:proofErr w:type="spellEnd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GR Corolla </w:t>
      </w:r>
      <w:proofErr w:type="spellStart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>Morizo</w:t>
      </w:r>
      <w:proofErr w:type="spellEnd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Edition to dwumiejscowy samochód przygotowany do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jazdy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 tor</w:t>
      </w:r>
      <w:bookmarkStart w:id="0" w:name="_GoBack"/>
      <w:bookmarkEnd w:id="0"/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>ze</w:t>
      </w:r>
      <w:r w:rsidR="00FD2CF3">
        <w:rPr>
          <w:rFonts w:ascii="Toyota Type" w:hAnsi="Toyota Type" w:cs="Toyota Type"/>
          <w:b/>
          <w:bCs/>
          <w:sz w:val="21"/>
          <w:szCs w:val="21"/>
          <w:lang w:val="pl-PL"/>
        </w:rPr>
        <w:t>,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 większym momencie obrotowym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</w:t>
      </w:r>
      <w:r w:rsidRPr="003612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mniejszej masie i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wzmocni</w:t>
      </w:r>
      <w:r w:rsidR="00E91AA1">
        <w:rPr>
          <w:rFonts w:ascii="Toyota Type" w:hAnsi="Toyota Type" w:cs="Toyota Type"/>
          <w:b/>
          <w:bCs/>
          <w:sz w:val="21"/>
          <w:szCs w:val="21"/>
          <w:lang w:val="pl-PL"/>
        </w:rPr>
        <w:t>o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nym nadwoziu</w:t>
      </w:r>
      <w:r w:rsidR="00F7615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75AAEC5E" w14:textId="5EBFA0AE" w:rsidR="00E370DA" w:rsidRDefault="00E370DA" w:rsidP="00E370D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69AA39" w14:textId="3CB6FB59" w:rsidR="001E55DA" w:rsidRPr="001E55DA" w:rsidRDefault="001E55DA" w:rsidP="00E86B94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20E2ACF" w14:textId="77777777" w:rsidR="003612A7" w:rsidRPr="003612A7" w:rsidRDefault="003612A7" w:rsidP="003612A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Toyota GR Corolla to nowy hot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hatch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opracowany przez TOYOTA GAZOO Racing, który w kwietniu tego roku zadebiutował w Japonii i USA. Teraz marka wnosi do sportowego hatchbacka jeszcze więcej emocji za sprawą specjalnej, limitowanej do 200 egzemplarzy wersji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Edition. Samochód firmuje prezydent Toyoty, Akio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Toyoda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, który jest entuzjastą sportowych aut i jako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chętnie startuje w rajdach i wyścigach. W tegorocznym sezonie wyścigów długodystansowych Super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Taikyu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Series testuje wyczynową GR Corollę z prototypowym silnikiem wodorowym. </w:t>
      </w:r>
    </w:p>
    <w:p w14:paraId="1F6634D6" w14:textId="77777777" w:rsidR="003612A7" w:rsidRPr="003612A7" w:rsidRDefault="003612A7" w:rsidP="003612A7">
      <w:pPr>
        <w:rPr>
          <w:rFonts w:ascii="Toyota Type" w:hAnsi="Toyota Type" w:cs="Toyota Type"/>
          <w:sz w:val="21"/>
          <w:szCs w:val="21"/>
          <w:lang w:val="pl-PL"/>
        </w:rPr>
      </w:pPr>
    </w:p>
    <w:p w14:paraId="2F05AB18" w14:textId="489215E6" w:rsidR="003612A7" w:rsidRPr="003612A7" w:rsidRDefault="003612A7" w:rsidP="003612A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Pod maską GR Corolli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Edition pracuje ten sam turbodoładowany 1,6-litrowy silnik G16E-GTS o trzech cylindrach, </w:t>
      </w:r>
      <w:r>
        <w:rPr>
          <w:rFonts w:ascii="Toyota Type" w:hAnsi="Toyota Type" w:cs="Toyota Type"/>
          <w:sz w:val="21"/>
          <w:szCs w:val="21"/>
          <w:lang w:val="pl-PL"/>
        </w:rPr>
        <w:t>którego</w:t>
      </w: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momen</w:t>
      </w:r>
      <w:r>
        <w:rPr>
          <w:rFonts w:ascii="Toyota Type" w:hAnsi="Toyota Type" w:cs="Toyota Type"/>
          <w:sz w:val="21"/>
          <w:szCs w:val="21"/>
          <w:lang w:val="pl-PL"/>
        </w:rPr>
        <w:t>t</w:t>
      </w: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obrotowy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został</w:t>
      </w: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zwiększony do 400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Nm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zamiast 370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Nm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>, osiągany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w zakresie od 3 250 do 4 600 </w:t>
      </w:r>
      <w:proofErr w:type="spellStart"/>
      <w:r w:rsidRPr="003612A7">
        <w:rPr>
          <w:rFonts w:ascii="Toyota Type" w:hAnsi="Toyota Type" w:cs="Toyota Type"/>
          <w:sz w:val="21"/>
          <w:szCs w:val="21"/>
          <w:lang w:val="pl-PL"/>
        </w:rPr>
        <w:t>obr</w:t>
      </w:r>
      <w:proofErr w:type="spellEnd"/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./min. Moc silnika nie została zmieniona i wynosi 304 KM. </w:t>
      </w:r>
    </w:p>
    <w:p w14:paraId="078177C9" w14:textId="77777777" w:rsidR="003612A7" w:rsidRPr="003612A7" w:rsidRDefault="003612A7" w:rsidP="003612A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DD191D" w14:textId="682EE787" w:rsidR="003612A7" w:rsidRPr="003612A7" w:rsidRDefault="003612A7" w:rsidP="003612A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612A7">
        <w:rPr>
          <w:rFonts w:ascii="Toyota Type" w:hAnsi="Toyota Type" w:cs="Toyota Type"/>
          <w:sz w:val="21"/>
          <w:szCs w:val="21"/>
          <w:lang w:val="pl-PL"/>
        </w:rPr>
        <w:t>W sześciobiegowej manualnej skrzyni biegów skrócon</w:t>
      </w:r>
      <w:r>
        <w:rPr>
          <w:rFonts w:ascii="Toyota Type" w:hAnsi="Toyota Type" w:cs="Toyota Type"/>
          <w:sz w:val="21"/>
          <w:szCs w:val="21"/>
          <w:lang w:val="pl-PL"/>
        </w:rPr>
        <w:t>o</w:t>
      </w: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przełożenia, co </w:t>
      </w:r>
      <w:r>
        <w:rPr>
          <w:rFonts w:ascii="Toyota Type" w:hAnsi="Toyota Type" w:cs="Toyota Type"/>
          <w:sz w:val="21"/>
          <w:szCs w:val="21"/>
          <w:lang w:val="pl-PL"/>
        </w:rPr>
        <w:t>umożliwia</w:t>
      </w:r>
      <w:r w:rsidRPr="003612A7">
        <w:rPr>
          <w:rFonts w:ascii="Toyota Type" w:hAnsi="Toyota Type" w:cs="Toyota Type"/>
          <w:sz w:val="21"/>
          <w:szCs w:val="21"/>
          <w:lang w:val="pl-PL"/>
        </w:rPr>
        <w:t xml:space="preserve"> lepsze przyspieszenie. Specjaliści Toyoty zmniejszyli także masę auta do 1445 kg, usuwając tylne siedzenia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Pr="003612A7">
        <w:rPr>
          <w:rFonts w:ascii="Toyota Type" w:hAnsi="Toyota Type" w:cs="Toyota Type"/>
          <w:sz w:val="21"/>
          <w:szCs w:val="21"/>
          <w:lang w:val="pl-PL"/>
        </w:rPr>
        <w:t>głośniki, regulację okien z tyłu oraz wycieraczkę tylnej szyby.</w:t>
      </w:r>
    </w:p>
    <w:p w14:paraId="19191EC4" w14:textId="77777777" w:rsidR="003612A7" w:rsidRPr="003612A7" w:rsidRDefault="003612A7" w:rsidP="003612A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EE5D031" w14:textId="2106FAED" w:rsidR="005E2578" w:rsidRPr="00E370DA" w:rsidRDefault="005832C6" w:rsidP="003612A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>GR Coroll</w:t>
      </w:r>
      <w:r>
        <w:rPr>
          <w:rFonts w:ascii="Toyota Type" w:hAnsi="Toyota Type" w:cs="Toyota Type"/>
          <w:sz w:val="21"/>
          <w:szCs w:val="21"/>
          <w:lang w:val="pl-PL"/>
        </w:rPr>
        <w:t>i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Edition zastosowa</w:t>
      </w:r>
      <w:r>
        <w:rPr>
          <w:rFonts w:ascii="Toyota Type" w:hAnsi="Toyota Type" w:cs="Toyota Type"/>
          <w:sz w:val="21"/>
          <w:szCs w:val="21"/>
          <w:lang w:val="pl-PL"/>
        </w:rPr>
        <w:t>no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jednorurow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amortyzator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612A7">
        <w:rPr>
          <w:rFonts w:ascii="Toyota Type" w:hAnsi="Toyota Type" w:cs="Toyota Type"/>
          <w:sz w:val="21"/>
          <w:szCs w:val="21"/>
          <w:lang w:val="pl-PL"/>
        </w:rPr>
        <w:t xml:space="preserve">oraz 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>18-calow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kut</w:t>
      </w:r>
      <w:r>
        <w:rPr>
          <w:rFonts w:ascii="Toyota Type" w:hAnsi="Toyota Type" w:cs="Toyota Type"/>
          <w:sz w:val="21"/>
          <w:szCs w:val="21"/>
          <w:lang w:val="pl-PL"/>
        </w:rPr>
        <w:t xml:space="preserve">e 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>felg aluminiow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o 10 szprychach</w:t>
      </w:r>
      <w:r w:rsidR="003612A7">
        <w:rPr>
          <w:rFonts w:ascii="Toyota Type" w:hAnsi="Toyota Type" w:cs="Toyota Type"/>
          <w:sz w:val="21"/>
          <w:szCs w:val="21"/>
          <w:lang w:val="pl-PL"/>
        </w:rPr>
        <w:t>.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612A7">
        <w:rPr>
          <w:rFonts w:ascii="Toyota Type" w:hAnsi="Toyota Type" w:cs="Toyota Type"/>
          <w:sz w:val="21"/>
          <w:szCs w:val="21"/>
          <w:lang w:val="pl-PL"/>
        </w:rPr>
        <w:t>Auto porusza się na o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ponach Michelin Pilot Sport </w:t>
      </w:r>
      <w:proofErr w:type="spellStart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>Cup</w:t>
      </w:r>
      <w:proofErr w:type="spellEnd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2 w rozmiarze 245/40, szerszych o 10 mm i o lepszej 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lastRenderedPageBreak/>
        <w:t>przyczepności niż standardowe opony Pilot Sport 4.</w:t>
      </w:r>
      <w:r w:rsid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>Przedni pas zysk</w:t>
      </w:r>
      <w:r w:rsidR="003612A7">
        <w:rPr>
          <w:rFonts w:ascii="Toyota Type" w:hAnsi="Toyota Type" w:cs="Toyota Type"/>
          <w:sz w:val="21"/>
          <w:szCs w:val="21"/>
          <w:lang w:val="pl-PL"/>
        </w:rPr>
        <w:t>ał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funkcjonalne kanały chłodzące przednie hamulce. </w:t>
      </w:r>
      <w:proofErr w:type="spellStart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612A7">
        <w:rPr>
          <w:rFonts w:ascii="Toyota Type" w:hAnsi="Toyota Type" w:cs="Toyota Type"/>
          <w:sz w:val="21"/>
          <w:szCs w:val="21"/>
          <w:lang w:val="pl-PL"/>
        </w:rPr>
        <w:t xml:space="preserve">Edition 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>jest dostępn</w:t>
      </w:r>
      <w:r w:rsidR="003612A7">
        <w:rPr>
          <w:rFonts w:ascii="Toyota Type" w:hAnsi="Toyota Type" w:cs="Toyota Type"/>
          <w:sz w:val="21"/>
          <w:szCs w:val="21"/>
          <w:lang w:val="pl-PL"/>
        </w:rPr>
        <w:t>y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612A7">
        <w:rPr>
          <w:rFonts w:ascii="Toyota Type" w:hAnsi="Toyota Type" w:cs="Toyota Type"/>
          <w:sz w:val="21"/>
          <w:szCs w:val="21"/>
          <w:lang w:val="pl-PL"/>
        </w:rPr>
        <w:t>z</w:t>
      </w:r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nowym, ekskluzywnym </w:t>
      </w:r>
      <w:r w:rsidR="003612A7">
        <w:rPr>
          <w:rFonts w:ascii="Toyota Type" w:hAnsi="Toyota Type" w:cs="Toyota Type"/>
          <w:sz w:val="21"/>
          <w:szCs w:val="21"/>
          <w:lang w:val="pl-PL"/>
        </w:rPr>
        <w:t xml:space="preserve">matowym lakierem </w:t>
      </w:r>
      <w:proofErr w:type="spellStart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>Matte</w:t>
      </w:r>
      <w:proofErr w:type="spellEnd"/>
      <w:r w:rsidR="003612A7" w:rsidRPr="003612A7">
        <w:rPr>
          <w:rFonts w:ascii="Toyota Type" w:hAnsi="Toyota Type" w:cs="Toyota Type"/>
          <w:sz w:val="21"/>
          <w:szCs w:val="21"/>
          <w:lang w:val="pl-PL"/>
        </w:rPr>
        <w:t xml:space="preserve"> Steel</w:t>
      </w:r>
      <w:r w:rsidR="003612A7">
        <w:rPr>
          <w:rFonts w:ascii="Toyota Type" w:hAnsi="Toyota Type" w:cs="Toyota Type"/>
          <w:sz w:val="21"/>
          <w:szCs w:val="21"/>
          <w:lang w:val="pl-PL"/>
        </w:rPr>
        <w:t xml:space="preserve">, a na przedniej szybie widnieje </w:t>
      </w:r>
      <w:r w:rsidR="00706F89">
        <w:rPr>
          <w:rFonts w:ascii="Toyota Type" w:hAnsi="Toyota Type" w:cs="Toyota Type"/>
          <w:sz w:val="21"/>
          <w:szCs w:val="21"/>
          <w:lang w:val="pl-PL"/>
        </w:rPr>
        <w:t>autograf</w:t>
      </w:r>
      <w:r w:rsidR="003612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3612A7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="003612A7"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5E2578" w:rsidRPr="00E370D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9834" w14:textId="77777777" w:rsidR="00E76283" w:rsidRDefault="00E76283" w:rsidP="009D05C8">
      <w:r>
        <w:separator/>
      </w:r>
    </w:p>
  </w:endnote>
  <w:endnote w:type="continuationSeparator" w:id="0">
    <w:p w14:paraId="5580B934" w14:textId="77777777" w:rsidR="00E76283" w:rsidRDefault="00E76283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008C" w14:textId="77777777" w:rsidR="00E76283" w:rsidRDefault="00E76283" w:rsidP="009D05C8">
      <w:r>
        <w:separator/>
      </w:r>
    </w:p>
  </w:footnote>
  <w:footnote w:type="continuationSeparator" w:id="0">
    <w:p w14:paraId="36012929" w14:textId="77777777" w:rsidR="00E76283" w:rsidRDefault="00E76283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8"/>
  </w:num>
  <w:num w:numId="5">
    <w:abstractNumId w:val="33"/>
  </w:num>
  <w:num w:numId="6">
    <w:abstractNumId w:val="0"/>
  </w:num>
  <w:num w:numId="7">
    <w:abstractNumId w:val="28"/>
  </w:num>
  <w:num w:numId="8">
    <w:abstractNumId w:val="13"/>
  </w:num>
  <w:num w:numId="9">
    <w:abstractNumId w:val="3"/>
  </w:num>
  <w:num w:numId="10">
    <w:abstractNumId w:val="22"/>
  </w:num>
  <w:num w:numId="11">
    <w:abstractNumId w:val="10"/>
  </w:num>
  <w:num w:numId="12">
    <w:abstractNumId w:val="30"/>
  </w:num>
  <w:num w:numId="13">
    <w:abstractNumId w:val="16"/>
  </w:num>
  <w:num w:numId="14">
    <w:abstractNumId w:val="29"/>
  </w:num>
  <w:num w:numId="15">
    <w:abstractNumId w:val="32"/>
  </w:num>
  <w:num w:numId="16">
    <w:abstractNumId w:val="7"/>
  </w:num>
  <w:num w:numId="17">
    <w:abstractNumId w:val="6"/>
  </w:num>
  <w:num w:numId="18">
    <w:abstractNumId w:val="20"/>
  </w:num>
  <w:num w:numId="19">
    <w:abstractNumId w:val="9"/>
  </w:num>
  <w:num w:numId="20">
    <w:abstractNumId w:val="34"/>
  </w:num>
  <w:num w:numId="21">
    <w:abstractNumId w:val="25"/>
  </w:num>
  <w:num w:numId="22">
    <w:abstractNumId w:val="12"/>
  </w:num>
  <w:num w:numId="23">
    <w:abstractNumId w:val="21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7"/>
  </w:num>
  <w:num w:numId="29">
    <w:abstractNumId w:val="14"/>
  </w:num>
  <w:num w:numId="30">
    <w:abstractNumId w:val="15"/>
  </w:num>
  <w:num w:numId="31">
    <w:abstractNumId w:val="5"/>
  </w:num>
  <w:num w:numId="32">
    <w:abstractNumId w:val="35"/>
  </w:num>
  <w:num w:numId="33">
    <w:abstractNumId w:val="23"/>
  </w:num>
  <w:num w:numId="34">
    <w:abstractNumId w:val="26"/>
  </w:num>
  <w:num w:numId="35">
    <w:abstractNumId w:val="18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DB9"/>
    <w:rsid w:val="00112782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2CC1"/>
    <w:rsid w:val="00132D61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6851"/>
    <w:rsid w:val="002607B8"/>
    <w:rsid w:val="00261C41"/>
    <w:rsid w:val="0026221D"/>
    <w:rsid w:val="002628EA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307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2C6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E0E8B"/>
    <w:rsid w:val="005E1CAE"/>
    <w:rsid w:val="005E2578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4642"/>
    <w:rsid w:val="00655501"/>
    <w:rsid w:val="006572F2"/>
    <w:rsid w:val="00662361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3F5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AF5"/>
    <w:rsid w:val="008F6C4A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3582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5739B"/>
    <w:rsid w:val="00E60704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ED0D-F7CF-0942-ACB7-062DDD73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8</cp:revision>
  <cp:lastPrinted>2022-04-19T09:33:00Z</cp:lastPrinted>
  <dcterms:created xsi:type="dcterms:W3CDTF">2022-06-09T12:36:00Z</dcterms:created>
  <dcterms:modified xsi:type="dcterms:W3CDTF">2022-06-09T13:02:00Z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