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31026EF5" w:rsidR="00527E4C" w:rsidRPr="0021776D" w:rsidRDefault="00F90D42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5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357DE" w:rsidRPr="0021776D">
        <w:rPr>
          <w:rFonts w:ascii="Toyota Type" w:hAnsi="Toyota Type" w:cs="Toyota Type"/>
          <w:sz w:val="21"/>
          <w:szCs w:val="21"/>
          <w:lang w:val="pl-PL"/>
        </w:rPr>
        <w:t>lipca</w:t>
      </w:r>
      <w:r w:rsidR="00B83DA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2B092F1" w14:textId="58C32F65" w:rsidR="009E6E3E" w:rsidRPr="0021776D" w:rsidRDefault="00F90D42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F90D42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</w:t>
      </w:r>
      <w:r w:rsidR="007B3548">
        <w:rPr>
          <w:rFonts w:ascii="Toyota Type" w:hAnsi="Toyota Type" w:cs="Toyota Type"/>
          <w:b/>
          <w:bCs/>
          <w:sz w:val="28"/>
          <w:szCs w:val="28"/>
          <w:lang w:val="pl-PL"/>
        </w:rPr>
        <w:t>liderem w pierwszym półroczu 2022 roku. Prawie 38 tysięcy aut osobowych</w:t>
      </w:r>
    </w:p>
    <w:p w14:paraId="627B7280" w14:textId="3F671228" w:rsidR="00551186" w:rsidRPr="0021776D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7CC5E83" w14:textId="77777777" w:rsidR="003D1174" w:rsidRPr="0021776D" w:rsidRDefault="003D1174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A7D569B" w14:textId="1E741589" w:rsidR="004133D8" w:rsidRPr="009A7B37" w:rsidRDefault="004133D8" w:rsidP="00A84F5A">
      <w:pPr>
        <w:pStyle w:val="Akapitzlist"/>
        <w:numPr>
          <w:ilvl w:val="0"/>
          <w:numId w:val="4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liderem polskiego rynku </w:t>
      </w: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w pierwszym półroczu 2022 roku</w:t>
      </w:r>
    </w:p>
    <w:p w14:paraId="666AE995" w14:textId="54172B3F" w:rsidR="004133D8" w:rsidRPr="009A7B37" w:rsidRDefault="007B3548" w:rsidP="00A84F5A">
      <w:pPr>
        <w:pStyle w:val="Akapitzlist"/>
        <w:numPr>
          <w:ilvl w:val="0"/>
          <w:numId w:val="4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37 934</w:t>
      </w:r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rejestracj</w:t>
      </w: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e </w:t>
      </w:r>
      <w:r w:rsidR="00B62320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samochodów osobowych</w:t>
      </w:r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udział w rynku </w:t>
      </w: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17,9</w:t>
      </w:r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procent (+1,</w:t>
      </w: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1</w:t>
      </w:r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p</w:t>
      </w: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p</w:t>
      </w:r>
      <w:proofErr w:type="spellEnd"/>
      <w:r w:rsidR="004133D8"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.)</w:t>
      </w:r>
    </w:p>
    <w:p w14:paraId="24177118" w14:textId="4B352367" w:rsidR="009A58A9" w:rsidRDefault="009A58A9" w:rsidP="00A84F5A">
      <w:pPr>
        <w:pStyle w:val="Akapitzlist"/>
        <w:numPr>
          <w:ilvl w:val="0"/>
          <w:numId w:val="4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A7B37">
        <w:rPr>
          <w:rFonts w:ascii="Toyota Type" w:hAnsi="Toyota Type" w:cs="Toyota Type"/>
          <w:b/>
          <w:bCs/>
          <w:sz w:val="21"/>
          <w:szCs w:val="21"/>
          <w:lang w:val="pl-PL"/>
        </w:rPr>
        <w:t>Corolla i Yaris najchętniej wybierane przez polskich klientów</w:t>
      </w:r>
    </w:p>
    <w:p w14:paraId="2589EF33" w14:textId="1F1C8498" w:rsidR="00EF2087" w:rsidRPr="00C80619" w:rsidRDefault="0031337A" w:rsidP="00A84F5A">
      <w:pPr>
        <w:pStyle w:val="Akapitzlist"/>
        <w:numPr>
          <w:ilvl w:val="0"/>
          <w:numId w:val="4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PROACE CITY i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liderami segmentów w pierwszym półroczu</w:t>
      </w:r>
    </w:p>
    <w:p w14:paraId="4155A3B5" w14:textId="4927D752" w:rsidR="00644CE7" w:rsidRDefault="00644CE7" w:rsidP="008A3F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7C37E3" w14:textId="77777777" w:rsidR="00A84F5A" w:rsidRPr="0021776D" w:rsidRDefault="00A84F5A" w:rsidP="008A3F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B67807" w14:textId="419BC0A4" w:rsidR="00F90D42" w:rsidRPr="00F90D42" w:rsidRDefault="00661ED9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pierwszym półroczu 2022 roku Toyota potwierdziła swoją </w:t>
      </w:r>
      <w:r w:rsidR="00FC77B9">
        <w:rPr>
          <w:rFonts w:ascii="Toyota Type" w:hAnsi="Toyota Type" w:cs="Toyota Type"/>
          <w:sz w:val="21"/>
          <w:szCs w:val="21"/>
          <w:lang w:val="pl-PL"/>
        </w:rPr>
        <w:t>pozycję lidera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na polskim rynku, </w:t>
      </w:r>
      <w:r w:rsidR="00FC77B9">
        <w:rPr>
          <w:rFonts w:ascii="Toyota Type" w:hAnsi="Toyota Type" w:cs="Toyota Type"/>
          <w:sz w:val="21"/>
          <w:szCs w:val="21"/>
          <w:lang w:val="pl-PL"/>
        </w:rPr>
        <w:t>którą utrzymuje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od 2,5 roku. </w:t>
      </w:r>
      <w:r w:rsidR="00F90D42" w:rsidRPr="00F90D42">
        <w:rPr>
          <w:rFonts w:ascii="Toyota Type" w:hAnsi="Toyota Type" w:cs="Toyota Type"/>
          <w:sz w:val="21"/>
          <w:szCs w:val="21"/>
          <w:lang w:val="pl-PL"/>
        </w:rPr>
        <w:t xml:space="preserve">Od stycznia do czerwca Toyota zanotowała </w:t>
      </w:r>
      <w:r w:rsidR="007B3548">
        <w:rPr>
          <w:rFonts w:ascii="Toyota Type" w:hAnsi="Toyota Type" w:cs="Toyota Type"/>
          <w:sz w:val="21"/>
          <w:szCs w:val="21"/>
          <w:lang w:val="pl-PL"/>
        </w:rPr>
        <w:t>37 934</w:t>
      </w:r>
      <w:r w:rsidR="00F90D42" w:rsidRPr="00F90D42">
        <w:rPr>
          <w:rFonts w:ascii="Toyota Type" w:hAnsi="Toyota Type" w:cs="Toyota Type"/>
          <w:sz w:val="21"/>
          <w:szCs w:val="21"/>
          <w:lang w:val="pl-PL"/>
        </w:rPr>
        <w:t xml:space="preserve"> rejestracj</w:t>
      </w:r>
      <w:r w:rsidR="007B3548">
        <w:rPr>
          <w:rFonts w:ascii="Toyota Type" w:hAnsi="Toyota Type" w:cs="Toyota Type"/>
          <w:sz w:val="21"/>
          <w:szCs w:val="21"/>
          <w:lang w:val="pl-PL"/>
        </w:rPr>
        <w:t>e</w:t>
      </w:r>
      <w:r w:rsidR="00F90D42" w:rsidRPr="00F90D4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>nowych samochodów</w:t>
      </w:r>
      <w:r w:rsidR="00B62320" w:rsidRPr="009A7B37">
        <w:rPr>
          <w:rFonts w:ascii="Toyota Type" w:hAnsi="Toyota Type" w:cs="Toyota Type"/>
          <w:sz w:val="21"/>
          <w:szCs w:val="21"/>
          <w:lang w:val="pl-PL"/>
        </w:rPr>
        <w:t xml:space="preserve"> osobowych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Pr="009A7B37">
        <w:rPr>
          <w:rFonts w:ascii="Toyota Type" w:hAnsi="Toyota Type" w:cs="Toyota Type"/>
          <w:sz w:val="21"/>
          <w:szCs w:val="21"/>
          <w:lang w:val="pl-PL"/>
        </w:rPr>
        <w:t>Jest to ponad dwa razy więcej niż uzyskała marka zajmująca drugie miejsce, a także więcej niż zarejestrowały dwie kolejne marki na podium. U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>dział</w:t>
      </w:r>
      <w:r w:rsidRPr="009A7B37">
        <w:rPr>
          <w:rFonts w:ascii="Toyota Type" w:hAnsi="Toyota Type" w:cs="Toyota Type"/>
          <w:sz w:val="21"/>
          <w:szCs w:val="21"/>
          <w:lang w:val="pl-PL"/>
        </w:rPr>
        <w:t xml:space="preserve"> Toyoty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 xml:space="preserve"> w rynku wzrósł do </w:t>
      </w:r>
      <w:r w:rsidR="007B3548" w:rsidRPr="009A7B37">
        <w:rPr>
          <w:rFonts w:ascii="Toyota Type" w:hAnsi="Toyota Type" w:cs="Toyota Type"/>
          <w:sz w:val="21"/>
          <w:szCs w:val="21"/>
          <w:lang w:val="pl-PL"/>
        </w:rPr>
        <w:t xml:space="preserve">17,9 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>procent (+1,</w:t>
      </w:r>
      <w:r w:rsidR="007B3548" w:rsidRPr="009A7B37">
        <w:rPr>
          <w:rFonts w:ascii="Toyota Type" w:hAnsi="Toyota Type" w:cs="Toyota Type"/>
          <w:sz w:val="21"/>
          <w:szCs w:val="21"/>
          <w:lang w:val="pl-PL"/>
        </w:rPr>
        <w:t>1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6904F2" w:rsidRPr="009A7B37">
        <w:rPr>
          <w:rFonts w:ascii="Toyota Type" w:hAnsi="Toyota Type" w:cs="Toyota Type"/>
          <w:sz w:val="21"/>
          <w:szCs w:val="21"/>
          <w:lang w:val="pl-PL"/>
        </w:rPr>
        <w:t>p</w:t>
      </w:r>
      <w:r w:rsidR="007B3548" w:rsidRPr="009A7B37">
        <w:rPr>
          <w:rFonts w:ascii="Toyota Type" w:hAnsi="Toyota Type" w:cs="Toyota Type"/>
          <w:sz w:val="21"/>
          <w:szCs w:val="21"/>
          <w:lang w:val="pl-PL"/>
        </w:rPr>
        <w:t>.</w:t>
      </w:r>
      <w:r w:rsidR="006904F2" w:rsidRPr="009A7B37">
        <w:rPr>
          <w:rFonts w:ascii="Toyota Type" w:hAnsi="Toyota Type" w:cs="Toyota Type"/>
          <w:sz w:val="21"/>
          <w:szCs w:val="21"/>
          <w:lang w:val="pl-PL"/>
        </w:rPr>
        <w:t>p</w:t>
      </w:r>
      <w:proofErr w:type="spellEnd"/>
      <w:r w:rsidR="006904F2" w:rsidRPr="009A7B37">
        <w:rPr>
          <w:rFonts w:ascii="Toyota Type" w:hAnsi="Toyota Type" w:cs="Toyota Type"/>
          <w:sz w:val="21"/>
          <w:szCs w:val="21"/>
          <w:lang w:val="pl-PL"/>
        </w:rPr>
        <w:t>.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>). W minionym miesiącu do</w:t>
      </w:r>
      <w:r w:rsidRPr="009A7B37">
        <w:rPr>
          <w:rFonts w:ascii="Toyota Type" w:hAnsi="Toyota Type" w:cs="Toyota Type"/>
          <w:sz w:val="21"/>
          <w:szCs w:val="21"/>
          <w:lang w:val="pl-PL"/>
        </w:rPr>
        <w:t xml:space="preserve"> jej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 xml:space="preserve"> klientów trafiło </w:t>
      </w:r>
      <w:r w:rsidR="007B3548" w:rsidRPr="009A7B37">
        <w:rPr>
          <w:rFonts w:ascii="Toyota Type" w:hAnsi="Toyota Type" w:cs="Toyota Type"/>
          <w:sz w:val="21"/>
          <w:szCs w:val="21"/>
          <w:lang w:val="pl-PL"/>
        </w:rPr>
        <w:t>6 987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 xml:space="preserve"> samochodów</w:t>
      </w:r>
      <w:r w:rsidR="00B62320" w:rsidRPr="009A7B37">
        <w:rPr>
          <w:rFonts w:ascii="Toyota Type" w:hAnsi="Toyota Type" w:cs="Toyota Type"/>
          <w:sz w:val="21"/>
          <w:szCs w:val="21"/>
          <w:lang w:val="pl-PL"/>
        </w:rPr>
        <w:t xml:space="preserve"> osobowych</w:t>
      </w:r>
      <w:r w:rsidR="00F90D42" w:rsidRPr="009A7B37">
        <w:rPr>
          <w:rFonts w:ascii="Toyota Type" w:hAnsi="Toyota Type" w:cs="Toyota Type"/>
          <w:sz w:val="21"/>
          <w:szCs w:val="21"/>
          <w:lang w:val="pl-PL"/>
        </w:rPr>
        <w:t>.</w:t>
      </w:r>
      <w:r w:rsidRPr="009A7B37">
        <w:rPr>
          <w:rFonts w:ascii="Toyota Type" w:hAnsi="Toyota Type" w:cs="Toyota Type"/>
          <w:sz w:val="21"/>
          <w:szCs w:val="21"/>
          <w:lang w:val="pl-PL"/>
        </w:rPr>
        <w:t xml:space="preserve"> Liczba ta jest większa od wyniku drugiej marki o </w:t>
      </w:r>
      <w:r w:rsidR="007B3548" w:rsidRPr="009A7B37">
        <w:rPr>
          <w:rFonts w:ascii="Toyota Type" w:hAnsi="Toyota Type" w:cs="Toyota Type"/>
          <w:sz w:val="21"/>
          <w:szCs w:val="21"/>
          <w:lang w:val="pl-PL"/>
        </w:rPr>
        <w:t>80</w:t>
      </w:r>
      <w:r w:rsidRPr="009A7B37">
        <w:rPr>
          <w:rFonts w:ascii="Toyota Type" w:hAnsi="Toyota Type" w:cs="Toyota Type"/>
          <w:sz w:val="21"/>
          <w:szCs w:val="21"/>
          <w:lang w:val="pl-PL"/>
        </w:rPr>
        <w:t>%.</w:t>
      </w:r>
    </w:p>
    <w:p w14:paraId="21275613" w14:textId="672F043F" w:rsid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D568DF0" w14:textId="72642E53" w:rsidR="00661ED9" w:rsidRPr="00EF2087" w:rsidRDefault="009A58A9" w:rsidP="00661ED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Corolla i Yaris najchętniej wybierane przez polskich klientów</w:t>
      </w:r>
    </w:p>
    <w:p w14:paraId="153870E8" w14:textId="77777777" w:rsidR="007B3548" w:rsidRDefault="00661ED9" w:rsidP="00B6232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Corolla i </w:t>
      </w:r>
      <w:r w:rsidR="005874B6">
        <w:rPr>
          <w:rFonts w:ascii="Toyota Type" w:hAnsi="Toyota Type" w:cs="Toyota Type"/>
          <w:sz w:val="21"/>
          <w:szCs w:val="21"/>
          <w:lang w:val="pl-PL"/>
        </w:rPr>
        <w:t xml:space="preserve">Yaris w pierwszym półroczu 2022 roku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dwa najpopularniejsze samochody </w:t>
      </w:r>
      <w:r w:rsidR="00B62320">
        <w:rPr>
          <w:rFonts w:ascii="Toyota Type" w:hAnsi="Toyota Type" w:cs="Toyota Type"/>
          <w:sz w:val="21"/>
          <w:szCs w:val="21"/>
          <w:lang w:val="pl-PL"/>
        </w:rPr>
        <w:t xml:space="preserve">osobowe </w:t>
      </w:r>
      <w:r>
        <w:rPr>
          <w:rFonts w:ascii="Toyota Type" w:hAnsi="Toyota Type" w:cs="Toyota Type"/>
          <w:sz w:val="21"/>
          <w:szCs w:val="21"/>
          <w:lang w:val="pl-PL"/>
        </w:rPr>
        <w:t>w Polsce</w:t>
      </w:r>
      <w:r w:rsidR="005874B6">
        <w:rPr>
          <w:rFonts w:ascii="Toyota Type" w:hAnsi="Toyota Type" w:cs="Toyota Type"/>
          <w:sz w:val="21"/>
          <w:szCs w:val="21"/>
          <w:lang w:val="pl-PL"/>
        </w:rPr>
        <w:t>. Coro</w:t>
      </w:r>
      <w:bookmarkStart w:id="0" w:name="_GoBack"/>
      <w:bookmarkEnd w:id="0"/>
      <w:r w:rsidR="005874B6">
        <w:rPr>
          <w:rFonts w:ascii="Toyota Type" w:hAnsi="Toyota Type" w:cs="Toyota Type"/>
          <w:sz w:val="21"/>
          <w:szCs w:val="21"/>
          <w:lang w:val="pl-PL"/>
        </w:rPr>
        <w:t>lla zanotowała 10 89</w:t>
      </w:r>
      <w:r w:rsidR="007B3548">
        <w:rPr>
          <w:rFonts w:ascii="Toyota Type" w:hAnsi="Toyota Type" w:cs="Toyota Type"/>
          <w:sz w:val="21"/>
          <w:szCs w:val="21"/>
          <w:lang w:val="pl-PL"/>
        </w:rPr>
        <w:t>6</w:t>
      </w:r>
      <w:r w:rsidR="005874B6">
        <w:rPr>
          <w:rFonts w:ascii="Toyota Type" w:hAnsi="Toyota Type" w:cs="Toyota Type"/>
          <w:sz w:val="21"/>
          <w:szCs w:val="21"/>
          <w:lang w:val="pl-PL"/>
        </w:rPr>
        <w:t xml:space="preserve"> rejestracji, a Yaris </w:t>
      </w:r>
      <w:r w:rsidR="007B3548">
        <w:rPr>
          <w:rFonts w:ascii="Toyota Type" w:hAnsi="Toyota Type" w:cs="Toyota Type"/>
          <w:sz w:val="21"/>
          <w:szCs w:val="21"/>
          <w:lang w:val="pl-PL"/>
        </w:rPr>
        <w:t>6 220</w:t>
      </w:r>
      <w:r w:rsidR="005874B6">
        <w:rPr>
          <w:rFonts w:ascii="Toyota Type" w:hAnsi="Toyota Type" w:cs="Toyota Type"/>
          <w:sz w:val="21"/>
          <w:szCs w:val="21"/>
          <w:lang w:val="pl-PL"/>
        </w:rPr>
        <w:t xml:space="preserve"> zarejestrowanych samochodów. W pierwszej dziesiątce znalazły się także RAV4</w:t>
      </w:r>
      <w:r w:rsidR="0031337A">
        <w:rPr>
          <w:rFonts w:ascii="Toyota Type" w:hAnsi="Toyota Type" w:cs="Toyota Type"/>
          <w:sz w:val="21"/>
          <w:szCs w:val="21"/>
          <w:lang w:val="pl-PL"/>
        </w:rPr>
        <w:t xml:space="preserve"> (4. miejsce)</w:t>
      </w:r>
      <w:r w:rsidR="005874B6">
        <w:rPr>
          <w:rFonts w:ascii="Toyota Type" w:hAnsi="Toyota Type" w:cs="Toyota Type"/>
          <w:sz w:val="21"/>
          <w:szCs w:val="21"/>
          <w:lang w:val="pl-PL"/>
        </w:rPr>
        <w:t xml:space="preserve"> i Toyota C-</w:t>
      </w:r>
      <w:r w:rsidR="005874B6" w:rsidRPr="007B3548">
        <w:rPr>
          <w:rFonts w:ascii="Toyota Type" w:hAnsi="Toyota Type" w:cs="Toyota Type"/>
          <w:sz w:val="21"/>
          <w:szCs w:val="21"/>
          <w:lang w:val="pl-PL"/>
        </w:rPr>
        <w:t xml:space="preserve">HR </w:t>
      </w:r>
      <w:r w:rsidR="0031337A" w:rsidRPr="007B3548">
        <w:rPr>
          <w:rFonts w:ascii="Toyota Type" w:hAnsi="Toyota Type" w:cs="Toyota Type"/>
          <w:sz w:val="21"/>
          <w:szCs w:val="21"/>
          <w:lang w:val="pl-PL"/>
        </w:rPr>
        <w:t xml:space="preserve">(5. miejsce) </w:t>
      </w:r>
      <w:r w:rsidR="005874B6" w:rsidRPr="007B3548">
        <w:rPr>
          <w:rFonts w:ascii="Toyota Type" w:hAnsi="Toyota Type" w:cs="Toyota Type"/>
          <w:sz w:val="21"/>
          <w:szCs w:val="21"/>
          <w:lang w:val="pl-PL"/>
        </w:rPr>
        <w:t>z</w:t>
      </w:r>
      <w:r w:rsidR="005874B6">
        <w:rPr>
          <w:rFonts w:ascii="Toyota Type" w:hAnsi="Toyota Type" w:cs="Toyota Type"/>
          <w:sz w:val="21"/>
          <w:szCs w:val="21"/>
          <w:lang w:val="pl-PL"/>
        </w:rPr>
        <w:t xml:space="preserve"> wynikami odpowiednio 6 163 i 5 543 rejestracji. </w:t>
      </w:r>
    </w:p>
    <w:p w14:paraId="69AD9F2F" w14:textId="77777777" w:rsidR="007B3548" w:rsidRDefault="007B3548" w:rsidP="00B6232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C8FF99E" w14:textId="2FBCB93F" w:rsidR="00661ED9" w:rsidRDefault="005874B6" w:rsidP="00B6232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Corolla, Yaris i Toyota C-HR </w:t>
      </w:r>
      <w:r w:rsidR="0031337A">
        <w:rPr>
          <w:rFonts w:ascii="Toyota Type" w:hAnsi="Toyota Type" w:cs="Toyota Type"/>
          <w:sz w:val="21"/>
          <w:szCs w:val="21"/>
          <w:lang w:val="pl-PL"/>
        </w:rPr>
        <w:t>zakończyły półrocze jako liderzy segmentów.</w:t>
      </w:r>
      <w:r w:rsidR="007B354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B3548" w:rsidRPr="00F90D42">
        <w:rPr>
          <w:rFonts w:ascii="Toyota Type" w:hAnsi="Toyota Type" w:cs="Toyota Type"/>
          <w:sz w:val="21"/>
          <w:szCs w:val="21"/>
          <w:lang w:val="pl-PL"/>
        </w:rPr>
        <w:t>Udział Corolli w segmencie aut kompaktowych wynosi 29,9 procent.</w:t>
      </w:r>
    </w:p>
    <w:p w14:paraId="4A67FC89" w14:textId="77777777" w:rsidR="00661ED9" w:rsidRDefault="00661ED9" w:rsidP="00661ED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500151" w14:textId="4854018D" w:rsidR="00661ED9" w:rsidRPr="00F90D42" w:rsidRDefault="005874B6" w:rsidP="00661ED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czerwcu 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Corolla po raz kolejny </w:t>
      </w:r>
      <w:r w:rsidR="00B62320">
        <w:rPr>
          <w:rFonts w:ascii="Toyota Type" w:hAnsi="Toyota Type" w:cs="Toyota Type"/>
          <w:sz w:val="21"/>
          <w:szCs w:val="21"/>
          <w:lang w:val="pl-PL"/>
        </w:rPr>
        <w:t>uzyskała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 najlepszy wynik na polskim rynku. </w:t>
      </w:r>
      <w:r>
        <w:rPr>
          <w:rFonts w:ascii="Toyota Type" w:hAnsi="Toyota Type" w:cs="Toyota Type"/>
          <w:sz w:val="21"/>
          <w:szCs w:val="21"/>
          <w:lang w:val="pl-PL"/>
        </w:rPr>
        <w:t>K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>lienci zarejestrowali 1</w:t>
      </w:r>
      <w:r w:rsidR="00661ED9">
        <w:rPr>
          <w:rFonts w:ascii="Toyota Type" w:hAnsi="Toyota Type" w:cs="Toyota Type"/>
          <w:sz w:val="21"/>
          <w:szCs w:val="21"/>
          <w:lang w:val="pl-PL"/>
        </w:rPr>
        <w:t> 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968 egzemplarzy kompaktowej Toyoty. </w:t>
      </w:r>
      <w:r w:rsidR="0031337A">
        <w:rPr>
          <w:rFonts w:ascii="Toyota Type" w:hAnsi="Toyota Type" w:cs="Toyota Type"/>
          <w:sz w:val="21"/>
          <w:szCs w:val="21"/>
          <w:lang w:val="pl-PL"/>
        </w:rPr>
        <w:t>Drugie miejsce zajęła Toyota C-HR, piąte Yaris, a szóste RAV4.</w:t>
      </w:r>
    </w:p>
    <w:p w14:paraId="224F4955" w14:textId="77777777" w:rsidR="00661ED9" w:rsidRPr="00F90D42" w:rsidRDefault="00661ED9" w:rsidP="00661ED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87F565" w14:textId="4508F374" w:rsidR="0031337A" w:rsidRDefault="0031337A" w:rsidP="00661ED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Liderami segmentów w czerwcu obok Corolli i </w:t>
      </w:r>
      <w:r w:rsidR="007B3548">
        <w:rPr>
          <w:rFonts w:ascii="Toyota Type" w:hAnsi="Toyota Type" w:cs="Toyota Type"/>
          <w:sz w:val="21"/>
          <w:szCs w:val="21"/>
          <w:lang w:val="pl-PL"/>
        </w:rPr>
        <w:t>Toyoty C-HR</w:t>
      </w:r>
      <w:r>
        <w:rPr>
          <w:rFonts w:ascii="Toyota Type" w:hAnsi="Toyota Type" w:cs="Toyota Type"/>
          <w:sz w:val="21"/>
          <w:szCs w:val="21"/>
          <w:lang w:val="pl-PL"/>
        </w:rPr>
        <w:t xml:space="preserve"> były także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B3548">
        <w:rPr>
          <w:rFonts w:ascii="Toyota Type" w:hAnsi="Toyota Type" w:cs="Toyota Type"/>
          <w:sz w:val="21"/>
          <w:szCs w:val="21"/>
          <w:lang w:val="pl-PL"/>
        </w:rPr>
        <w:t>Yaris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 i RAV4. Toyota C-HR trafiła do kierowców w liczbie 1</w:t>
      </w:r>
      <w:r w:rsidR="00661ED9">
        <w:rPr>
          <w:rFonts w:ascii="Toyota Type" w:hAnsi="Toyota Type" w:cs="Toyota Type"/>
          <w:sz w:val="21"/>
          <w:szCs w:val="21"/>
          <w:lang w:val="pl-PL"/>
        </w:rPr>
        <w:t> 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>515 egzemplarzy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7B3548">
        <w:rPr>
          <w:rFonts w:ascii="Toyota Type" w:hAnsi="Toyota Type" w:cs="Toyota Type"/>
          <w:sz w:val="21"/>
          <w:szCs w:val="21"/>
          <w:lang w:val="pl-PL"/>
        </w:rPr>
        <w:t>Yaris</w:t>
      </w:r>
      <w:r w:rsidR="007B3548" w:rsidRPr="00F90D42">
        <w:rPr>
          <w:rFonts w:ascii="Toyota Type" w:hAnsi="Toyota Type" w:cs="Toyota Type"/>
          <w:sz w:val="21"/>
          <w:szCs w:val="21"/>
          <w:lang w:val="pl-PL"/>
        </w:rPr>
        <w:t xml:space="preserve"> zanotował 1</w:t>
      </w:r>
      <w:r w:rsidR="007B3548">
        <w:rPr>
          <w:rFonts w:ascii="Toyota Type" w:hAnsi="Toyota Type" w:cs="Toyota Type"/>
          <w:sz w:val="21"/>
          <w:szCs w:val="21"/>
          <w:lang w:val="pl-PL"/>
        </w:rPr>
        <w:t> </w:t>
      </w:r>
      <w:r w:rsidR="007B3548" w:rsidRPr="00F90D42">
        <w:rPr>
          <w:rFonts w:ascii="Toyota Type" w:hAnsi="Toyota Type" w:cs="Toyota Type"/>
          <w:sz w:val="21"/>
          <w:szCs w:val="21"/>
          <w:lang w:val="pl-PL"/>
        </w:rPr>
        <w:t>0</w:t>
      </w:r>
      <w:r w:rsidR="007B3548">
        <w:rPr>
          <w:rFonts w:ascii="Toyota Type" w:hAnsi="Toyota Type" w:cs="Toyota Type"/>
          <w:sz w:val="21"/>
          <w:szCs w:val="21"/>
          <w:lang w:val="pl-PL"/>
        </w:rPr>
        <w:t>05</w:t>
      </w:r>
      <w:r w:rsidR="007B3548" w:rsidRPr="00F90D42">
        <w:rPr>
          <w:rFonts w:ascii="Toyota Type" w:hAnsi="Toyota Type" w:cs="Toyota Type"/>
          <w:sz w:val="21"/>
          <w:szCs w:val="21"/>
          <w:lang w:val="pl-PL"/>
        </w:rPr>
        <w:t xml:space="preserve"> rejestracji w ciągu miesiąca</w:t>
      </w:r>
      <w:r w:rsidR="007B3548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a RAV4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liczbie </w:t>
      </w:r>
      <w:r w:rsidR="00661ED9" w:rsidRPr="00F90D42">
        <w:rPr>
          <w:rFonts w:ascii="Toyota Type" w:hAnsi="Toyota Type" w:cs="Toyota Type"/>
          <w:sz w:val="21"/>
          <w:szCs w:val="21"/>
          <w:lang w:val="pl-PL"/>
        </w:rPr>
        <w:t xml:space="preserve">958 egzemplarzy. </w:t>
      </w:r>
    </w:p>
    <w:p w14:paraId="49F66A3D" w14:textId="77777777" w:rsidR="00661ED9" w:rsidRDefault="00661ED9" w:rsidP="0031337A">
      <w:pPr>
        <w:rPr>
          <w:rFonts w:ascii="Toyota Type" w:hAnsi="Toyota Type" w:cs="Toyota Type"/>
          <w:sz w:val="21"/>
          <w:szCs w:val="21"/>
          <w:lang w:val="pl-PL"/>
        </w:rPr>
      </w:pPr>
    </w:p>
    <w:p w14:paraId="641AA759" w14:textId="6F3352D2" w:rsidR="00207737" w:rsidRPr="00207737" w:rsidRDefault="00207737" w:rsidP="00F90D42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0773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Sukces nowych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crossoverów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Toyoty</w:t>
      </w:r>
    </w:p>
    <w:p w14:paraId="7D1DCCD9" w14:textId="41D913C6" w:rsidR="00F90D42" w:rsidRP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Nowa Toyota </w:t>
      </w:r>
      <w:proofErr w:type="spellStart"/>
      <w:r w:rsidRPr="00F90D42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 X w drugim pełnym miesiącu sprzedaży ponownie zajęła drugie miejsce w segmencie. W czerwcu zarejestrowano 304 egzemplarze nowego crossovera, a od premiery – 729 aut. Łącznie </w:t>
      </w:r>
      <w:r w:rsidR="0031337A">
        <w:rPr>
          <w:rFonts w:ascii="Toyota Type" w:hAnsi="Toyota Type" w:cs="Toyota Type"/>
          <w:sz w:val="21"/>
          <w:szCs w:val="21"/>
          <w:lang w:val="pl-PL"/>
        </w:rPr>
        <w:t xml:space="preserve">razem z wynikami </w:t>
      </w:r>
      <w:proofErr w:type="spellStart"/>
      <w:r w:rsidR="0031337A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="0031337A">
        <w:rPr>
          <w:rFonts w:ascii="Toyota Type" w:hAnsi="Toyota Type" w:cs="Toyota Type"/>
          <w:sz w:val="21"/>
          <w:szCs w:val="21"/>
          <w:lang w:val="pl-PL"/>
        </w:rPr>
        <w:t xml:space="preserve"> drugiej generacji </w:t>
      </w:r>
      <w:r w:rsidRPr="00F90D42">
        <w:rPr>
          <w:rFonts w:ascii="Toyota Type" w:hAnsi="Toyota Type" w:cs="Toyota Type"/>
          <w:sz w:val="21"/>
          <w:szCs w:val="21"/>
          <w:lang w:val="pl-PL"/>
        </w:rPr>
        <w:t>Toyota zanotowała w segmencie A od początku roku 1 297 rejestracji.</w:t>
      </w:r>
    </w:p>
    <w:p w14:paraId="7B4898A4" w14:textId="7DC248C7" w:rsid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16EEBF6" w14:textId="49F690D1" w:rsidR="00207737" w:rsidRDefault="00207737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Yaris Cross również jest drugi w segmencie</w:t>
      </w:r>
      <w:r w:rsidR="00E327E7">
        <w:rPr>
          <w:rFonts w:ascii="Toyota Type" w:hAnsi="Toyota Type" w:cs="Toyota Type"/>
          <w:sz w:val="21"/>
          <w:szCs w:val="21"/>
          <w:lang w:val="pl-PL"/>
        </w:rPr>
        <w:t xml:space="preserve"> – nowy model wspiął się w ciągu miesiąca o jedną pozycję </w:t>
      </w:r>
      <w:r w:rsidR="00C80619">
        <w:rPr>
          <w:rFonts w:ascii="Toyota Type" w:hAnsi="Toyota Type" w:cs="Toyota Type"/>
          <w:sz w:val="21"/>
          <w:szCs w:val="21"/>
          <w:lang w:val="pl-PL"/>
        </w:rPr>
        <w:t xml:space="preserve">w rankingu najpopularniejszych miejskich SUV-ów </w:t>
      </w:r>
      <w:r w:rsidR="00E327E7">
        <w:rPr>
          <w:rFonts w:ascii="Toyota Type" w:hAnsi="Toyota Type" w:cs="Toyota Type"/>
          <w:sz w:val="21"/>
          <w:szCs w:val="21"/>
          <w:lang w:val="pl-PL"/>
        </w:rPr>
        <w:t xml:space="preserve">dzięki 653 rejestracjom. Od początku obecności na rynku </w:t>
      </w:r>
      <w:proofErr w:type="spellStart"/>
      <w:r w:rsidR="00E327E7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 w:rsidR="00E327E7">
        <w:rPr>
          <w:rFonts w:ascii="Toyota Type" w:hAnsi="Toyota Type" w:cs="Toyota Type"/>
          <w:sz w:val="21"/>
          <w:szCs w:val="21"/>
          <w:lang w:val="pl-PL"/>
        </w:rPr>
        <w:t xml:space="preserve"> zanotował 3 451 rejestracji, co jest drugim wynikiem w jego klasie.</w:t>
      </w:r>
    </w:p>
    <w:p w14:paraId="1748C002" w14:textId="18781FA5" w:rsidR="00207737" w:rsidRDefault="00207737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2DC983" w14:textId="77777777" w:rsidR="0031337A" w:rsidRPr="00F90D42" w:rsidRDefault="0031337A" w:rsidP="0031337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Toyota Highlander zajął w czerwcu trzecie miejsce (153 egz.) w segmencie dużych SUV-ów, a Land Cruiser piąte (99 egz.). Tę samą pozycję w segmencie Highlander utrzymuje w ujęciu od początku roku (950 egz.). </w:t>
      </w:r>
    </w:p>
    <w:p w14:paraId="1675A5AA" w14:textId="32A0CF26" w:rsidR="003D1557" w:rsidRDefault="003D1557" w:rsidP="0031337A">
      <w:pPr>
        <w:rPr>
          <w:rFonts w:ascii="Toyota Type" w:hAnsi="Toyota Type" w:cs="Toyota Type"/>
          <w:sz w:val="21"/>
          <w:szCs w:val="21"/>
          <w:lang w:val="pl-PL"/>
        </w:rPr>
      </w:pPr>
    </w:p>
    <w:p w14:paraId="70298862" w14:textId="77777777" w:rsidR="00F90D42" w:rsidRPr="003C716F" w:rsidRDefault="00F90D42" w:rsidP="00F90D42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C716F">
        <w:rPr>
          <w:rFonts w:ascii="Toyota Type" w:hAnsi="Toyota Type" w:cs="Toyota Type"/>
          <w:b/>
          <w:bCs/>
          <w:sz w:val="21"/>
          <w:szCs w:val="21"/>
          <w:lang w:val="pl-PL"/>
        </w:rPr>
        <w:t>Samochody użytkowe</w:t>
      </w:r>
    </w:p>
    <w:p w14:paraId="04621B1B" w14:textId="047E0159" w:rsidR="00F90D42" w:rsidRP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Toyota PROACE CITY zakończyła półrocze na pierwszym miejscu w segmencie kompaktowych </w:t>
      </w:r>
      <w:proofErr w:type="spellStart"/>
      <w:r w:rsidRPr="00F90D42"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 z wynikiem 1</w:t>
      </w:r>
      <w:r w:rsidR="006904F2">
        <w:rPr>
          <w:rFonts w:ascii="Toyota Type" w:hAnsi="Toyota Type" w:cs="Toyota Type"/>
          <w:sz w:val="21"/>
          <w:szCs w:val="21"/>
          <w:lang w:val="pl-PL"/>
        </w:rPr>
        <w:t> </w:t>
      </w: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967 rejestracji. </w:t>
      </w:r>
      <w:r w:rsidR="003C716F">
        <w:rPr>
          <w:rFonts w:ascii="Toyota Type" w:hAnsi="Toyota Type" w:cs="Toyota Type"/>
          <w:sz w:val="21"/>
          <w:szCs w:val="21"/>
          <w:lang w:val="pl-PL"/>
        </w:rPr>
        <w:t xml:space="preserve">Udział w segmencie tego modelu jest ponad dwukrotnie wyższy od wyniku drugiego najpopularniejszego </w:t>
      </w:r>
      <w:proofErr w:type="spellStart"/>
      <w:r w:rsidR="003C716F">
        <w:rPr>
          <w:rFonts w:ascii="Toyota Type" w:hAnsi="Toyota Type" w:cs="Toyota Type"/>
          <w:sz w:val="21"/>
          <w:szCs w:val="21"/>
          <w:lang w:val="pl-PL"/>
        </w:rPr>
        <w:t>kombivana</w:t>
      </w:r>
      <w:proofErr w:type="spellEnd"/>
      <w:r w:rsidR="003C716F">
        <w:rPr>
          <w:rFonts w:ascii="Toyota Type" w:hAnsi="Toyota Type" w:cs="Toyota Type"/>
          <w:sz w:val="21"/>
          <w:szCs w:val="21"/>
          <w:lang w:val="pl-PL"/>
        </w:rPr>
        <w:t xml:space="preserve"> i wynosi 22,6 procent. </w:t>
      </w: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W czerwcu model był drugi w segmencie dzięki 207 rejestracjom. </w:t>
      </w:r>
    </w:p>
    <w:p w14:paraId="42B685E4" w14:textId="77777777" w:rsidR="00F90D42" w:rsidRP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F3B66AC" w14:textId="25CF38A6" w:rsidR="00F90D42" w:rsidRP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Toyota PROACE w pierwszym półroczu 2022 roku była drugim najpopularniejszym </w:t>
      </w:r>
      <w:proofErr w:type="spellStart"/>
      <w:r w:rsidRPr="00F90D42">
        <w:rPr>
          <w:rFonts w:ascii="Toyota Type" w:hAnsi="Toyota Type" w:cs="Toyota Type"/>
          <w:sz w:val="21"/>
          <w:szCs w:val="21"/>
          <w:lang w:val="pl-PL"/>
        </w:rPr>
        <w:t>vanem</w:t>
      </w:r>
      <w:proofErr w:type="spellEnd"/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 średniej wielkości po zarejestrowaniu 1</w:t>
      </w:r>
      <w:r w:rsidR="006904F2">
        <w:rPr>
          <w:rFonts w:ascii="Toyota Type" w:hAnsi="Toyota Type" w:cs="Toyota Type"/>
          <w:sz w:val="21"/>
          <w:szCs w:val="21"/>
          <w:lang w:val="pl-PL"/>
        </w:rPr>
        <w:t> </w:t>
      </w:r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579 aut. W ostatnim miesiącu model zajął trzecie miejsce (204 egz.). </w:t>
      </w:r>
    </w:p>
    <w:p w14:paraId="54DED56F" w14:textId="77777777" w:rsidR="00F90D42" w:rsidRPr="00F90D42" w:rsidRDefault="00F90D42" w:rsidP="00F90D4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69F286" w14:textId="3FD879CE" w:rsidR="003D70E3" w:rsidRPr="0021776D" w:rsidRDefault="00F90D42" w:rsidP="0031337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F90D42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 zajął w czerwcu pierwsze miejsce wśród pickupów i jest liderem segmentu także w całej pierwszej połowie roku. W czerwcu do klientów trafiło 87 egzemplarzy tego modelu, zaś od stycznia do czerwca 628 aut. Sześciomiesięczny wynik </w:t>
      </w:r>
      <w:proofErr w:type="spellStart"/>
      <w:r w:rsidRPr="00F90D42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F90D42">
        <w:rPr>
          <w:rFonts w:ascii="Toyota Type" w:hAnsi="Toyota Type" w:cs="Toyota Type"/>
          <w:sz w:val="21"/>
          <w:szCs w:val="21"/>
          <w:lang w:val="pl-PL"/>
        </w:rPr>
        <w:t xml:space="preserve"> przekłada się na 44,2 procent udziału w segmencie. </w:t>
      </w:r>
    </w:p>
    <w:sectPr w:rsidR="003D70E3" w:rsidRPr="0021776D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FE32" w14:textId="77777777" w:rsidR="003824B2" w:rsidRDefault="003824B2" w:rsidP="009D05C8">
      <w:r>
        <w:separator/>
      </w:r>
    </w:p>
  </w:endnote>
  <w:endnote w:type="continuationSeparator" w:id="0">
    <w:p w14:paraId="506EDD76" w14:textId="77777777" w:rsidR="003824B2" w:rsidRDefault="003824B2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661D" w14:textId="77777777" w:rsidR="003824B2" w:rsidRDefault="003824B2" w:rsidP="009D05C8">
      <w:r>
        <w:separator/>
      </w:r>
    </w:p>
  </w:footnote>
  <w:footnote w:type="continuationSeparator" w:id="0">
    <w:p w14:paraId="5FFF871D" w14:textId="77777777" w:rsidR="003824B2" w:rsidRDefault="003824B2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6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9"/>
  </w:num>
  <w:num w:numId="4">
    <w:abstractNumId w:val="8"/>
  </w:num>
  <w:num w:numId="5">
    <w:abstractNumId w:val="36"/>
  </w:num>
  <w:num w:numId="6">
    <w:abstractNumId w:val="0"/>
  </w:num>
  <w:num w:numId="7">
    <w:abstractNumId w:val="30"/>
  </w:num>
  <w:num w:numId="8">
    <w:abstractNumId w:val="14"/>
  </w:num>
  <w:num w:numId="9">
    <w:abstractNumId w:val="3"/>
  </w:num>
  <w:num w:numId="10">
    <w:abstractNumId w:val="23"/>
  </w:num>
  <w:num w:numId="11">
    <w:abstractNumId w:val="10"/>
  </w:num>
  <w:num w:numId="12">
    <w:abstractNumId w:val="32"/>
  </w:num>
  <w:num w:numId="13">
    <w:abstractNumId w:val="17"/>
  </w:num>
  <w:num w:numId="14">
    <w:abstractNumId w:val="31"/>
  </w:num>
  <w:num w:numId="15">
    <w:abstractNumId w:val="35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38"/>
  </w:num>
  <w:num w:numId="21">
    <w:abstractNumId w:val="26"/>
  </w:num>
  <w:num w:numId="22">
    <w:abstractNumId w:val="13"/>
  </w:num>
  <w:num w:numId="23">
    <w:abstractNumId w:val="22"/>
  </w:num>
  <w:num w:numId="24">
    <w:abstractNumId w:val="2"/>
  </w:num>
  <w:num w:numId="25">
    <w:abstractNumId w:val="25"/>
  </w:num>
  <w:num w:numId="26">
    <w:abstractNumId w:val="20"/>
  </w:num>
  <w:num w:numId="27">
    <w:abstractNumId w:val="12"/>
  </w:num>
  <w:num w:numId="28">
    <w:abstractNumId w:val="18"/>
  </w:num>
  <w:num w:numId="29">
    <w:abstractNumId w:val="15"/>
  </w:num>
  <w:num w:numId="30">
    <w:abstractNumId w:val="16"/>
  </w:num>
  <w:num w:numId="31">
    <w:abstractNumId w:val="5"/>
  </w:num>
  <w:num w:numId="32">
    <w:abstractNumId w:val="39"/>
  </w:num>
  <w:num w:numId="33">
    <w:abstractNumId w:val="24"/>
  </w:num>
  <w:num w:numId="34">
    <w:abstractNumId w:val="28"/>
  </w:num>
  <w:num w:numId="35">
    <w:abstractNumId w:val="19"/>
  </w:num>
  <w:num w:numId="36">
    <w:abstractNumId w:val="4"/>
  </w:num>
  <w:num w:numId="37">
    <w:abstractNumId w:val="40"/>
  </w:num>
  <w:num w:numId="38">
    <w:abstractNumId w:val="11"/>
  </w:num>
  <w:num w:numId="39">
    <w:abstractNumId w:val="27"/>
  </w:num>
  <w:num w:numId="40">
    <w:abstractNumId w:val="3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B791E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5A5"/>
    <w:rsid w:val="00207737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E89"/>
    <w:rsid w:val="002C69C6"/>
    <w:rsid w:val="002D134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7A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2976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24B2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0F5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16F"/>
    <w:rsid w:val="003C7866"/>
    <w:rsid w:val="003C7A50"/>
    <w:rsid w:val="003D02AB"/>
    <w:rsid w:val="003D064F"/>
    <w:rsid w:val="003D0BBA"/>
    <w:rsid w:val="003D103E"/>
    <w:rsid w:val="003D1174"/>
    <w:rsid w:val="003D1557"/>
    <w:rsid w:val="003D1EA6"/>
    <w:rsid w:val="003D254E"/>
    <w:rsid w:val="003D52E7"/>
    <w:rsid w:val="003D6D3E"/>
    <w:rsid w:val="003D70E3"/>
    <w:rsid w:val="003E0757"/>
    <w:rsid w:val="003E3354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3D8"/>
    <w:rsid w:val="00413A04"/>
    <w:rsid w:val="00413A8F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B5"/>
    <w:rsid w:val="005020F6"/>
    <w:rsid w:val="005025F9"/>
    <w:rsid w:val="00502E7F"/>
    <w:rsid w:val="0050345D"/>
    <w:rsid w:val="005057A0"/>
    <w:rsid w:val="0050683C"/>
    <w:rsid w:val="00506885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2C6"/>
    <w:rsid w:val="00584DC8"/>
    <w:rsid w:val="005874B6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45A4"/>
    <w:rsid w:val="006357DE"/>
    <w:rsid w:val="00635B99"/>
    <w:rsid w:val="00641047"/>
    <w:rsid w:val="00641C7D"/>
    <w:rsid w:val="00644CE7"/>
    <w:rsid w:val="006460EF"/>
    <w:rsid w:val="00647B05"/>
    <w:rsid w:val="00647C0D"/>
    <w:rsid w:val="006522C7"/>
    <w:rsid w:val="0065297B"/>
    <w:rsid w:val="00654572"/>
    <w:rsid w:val="00654642"/>
    <w:rsid w:val="00655501"/>
    <w:rsid w:val="006572F2"/>
    <w:rsid w:val="00661ED9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4F2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4238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3548"/>
    <w:rsid w:val="007B49CF"/>
    <w:rsid w:val="007B6B66"/>
    <w:rsid w:val="007B77E0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58A9"/>
    <w:rsid w:val="009A6081"/>
    <w:rsid w:val="009A7043"/>
    <w:rsid w:val="009A7B37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42A"/>
    <w:rsid w:val="00B50F60"/>
    <w:rsid w:val="00B532BD"/>
    <w:rsid w:val="00B55628"/>
    <w:rsid w:val="00B56435"/>
    <w:rsid w:val="00B5655A"/>
    <w:rsid w:val="00B570D3"/>
    <w:rsid w:val="00B61A56"/>
    <w:rsid w:val="00B61F80"/>
    <w:rsid w:val="00B6232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5EB6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619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4D15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834"/>
    <w:rsid w:val="00D410CF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5D3B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3582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87A"/>
    <w:rsid w:val="00E00F7B"/>
    <w:rsid w:val="00E010E1"/>
    <w:rsid w:val="00E054B8"/>
    <w:rsid w:val="00E058F5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7E7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51E0B"/>
    <w:rsid w:val="00E5739B"/>
    <w:rsid w:val="00E60704"/>
    <w:rsid w:val="00E60ABC"/>
    <w:rsid w:val="00E60E5E"/>
    <w:rsid w:val="00E61E59"/>
    <w:rsid w:val="00E62AE3"/>
    <w:rsid w:val="00E63190"/>
    <w:rsid w:val="00E63A74"/>
    <w:rsid w:val="00E65630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0E68"/>
    <w:rsid w:val="00EF2087"/>
    <w:rsid w:val="00EF339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767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D4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77B9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57C0-AF6F-8D4A-8C43-6797092B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538</Words>
  <Characters>2959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18</cp:revision>
  <cp:lastPrinted>2022-04-19T09:33:00Z</cp:lastPrinted>
  <dcterms:created xsi:type="dcterms:W3CDTF">2022-07-04T13:36:00Z</dcterms:created>
  <dcterms:modified xsi:type="dcterms:W3CDTF">2022-07-05T12:07:00Z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