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7965AC8" w:rsidR="00527E4C" w:rsidRPr="00C5061C" w:rsidRDefault="00465CB9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 w:rsidRPr="00C5061C">
        <w:rPr>
          <w:rFonts w:ascii="Toyota Type" w:hAnsi="Toyota Type" w:cs="Toyota Type"/>
          <w:sz w:val="21"/>
          <w:szCs w:val="21"/>
          <w:lang w:val="pl-PL"/>
        </w:rPr>
        <w:t>1</w:t>
      </w:r>
      <w:r w:rsidR="000A5B2A">
        <w:rPr>
          <w:rFonts w:ascii="Toyota Type" w:hAnsi="Toyota Type" w:cs="Toyota Type"/>
          <w:sz w:val="21"/>
          <w:szCs w:val="21"/>
          <w:lang w:val="pl-PL"/>
        </w:rPr>
        <w:t>5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kwietnia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54D0942F" w:rsidR="001C5EB1" w:rsidRPr="00C5061C" w:rsidRDefault="00217AD9" w:rsidP="004B4D45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0A5B2A">
        <w:rPr>
          <w:rFonts w:ascii="Toyota Type" w:hAnsi="Toyota Type" w:cs="Toyota Type"/>
          <w:b/>
          <w:bCs/>
          <w:sz w:val="28"/>
          <w:szCs w:val="28"/>
          <w:lang w:val="pl-PL"/>
        </w:rPr>
        <w:t>TOYOTA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GAZOO Racing zapowiada:</w:t>
      </w:r>
      <w:r w:rsidR="000A5B2A" w:rsidRPr="000A5B2A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GR Supra otrzyma manualną skrzynię biegów</w:t>
      </w:r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E35F416" w14:textId="4257FF28" w:rsidR="00465CB9" w:rsidRPr="00C5061C" w:rsidRDefault="000A5B2A" w:rsidP="00465CB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A5B2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zdecydowała, by uwzględnić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oczekiwania</w:t>
      </w:r>
      <w:r w:rsidRPr="000A5B2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klientów i fanów sportowych samochodów TOYOTA GAZOO Racing. Niedługo na rynku zadebiutuje GR Supra z zupełnie nową, specjalnie do tego modelu zaprojektowaną manualną skrzynią biegów</w:t>
      </w:r>
      <w:r w:rsidR="008A6B22" w:rsidRPr="008A6B22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  <w:r w:rsidR="00465CB9" w:rsidRPr="00C5061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26E1EC3A" w14:textId="7804CBAC" w:rsidR="00465CB9" w:rsidRPr="00C5061C" w:rsidRDefault="00465CB9" w:rsidP="00465CB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B068CE1" w14:textId="77777777" w:rsidR="001F1CBB" w:rsidRPr="00C5061C" w:rsidRDefault="001F1CBB" w:rsidP="00465CB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A2FE597" w14:textId="77777777" w:rsidR="000A5B2A" w:rsidRPr="000A5B2A" w:rsidRDefault="000A5B2A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A5B2A">
        <w:rPr>
          <w:rFonts w:ascii="Toyota Type" w:hAnsi="Toyota Type" w:cs="Toyota Type"/>
          <w:sz w:val="21"/>
          <w:szCs w:val="21"/>
          <w:lang w:val="pl-PL"/>
        </w:rPr>
        <w:t xml:space="preserve">Nowa Toyota GR Supra Manual </w:t>
      </w:r>
      <w:proofErr w:type="spellStart"/>
      <w:r w:rsidRPr="000A5B2A">
        <w:rPr>
          <w:rFonts w:ascii="Toyota Type" w:hAnsi="Toyota Type" w:cs="Toyota Type"/>
          <w:sz w:val="21"/>
          <w:szCs w:val="21"/>
          <w:lang w:val="pl-PL"/>
        </w:rPr>
        <w:t>Transmission</w:t>
      </w:r>
      <w:proofErr w:type="spellEnd"/>
      <w:r w:rsidRPr="000A5B2A">
        <w:rPr>
          <w:rFonts w:ascii="Toyota Type" w:hAnsi="Toyota Type" w:cs="Toyota Type"/>
          <w:sz w:val="21"/>
          <w:szCs w:val="21"/>
          <w:lang w:val="pl-PL"/>
        </w:rPr>
        <w:t xml:space="preserve"> została zaprojektowana zgodnie z oczekiwaniami entuzjastów klasycznych sportowych konstrukcji. GR Supra z manualną skrzynią biegów jest tak bliska DNA TOYOTA GAZOO Racing, jak to tylko możliwe, oferując niesamowite doświadczenia sportowej jazdy. </w:t>
      </w:r>
    </w:p>
    <w:p w14:paraId="3A879BA9" w14:textId="77777777" w:rsidR="000A5B2A" w:rsidRPr="000A5B2A" w:rsidRDefault="000A5B2A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F6B7902" w14:textId="6FF272F0" w:rsidR="000A5B2A" w:rsidRPr="000A5B2A" w:rsidRDefault="000A5B2A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A5B2A">
        <w:rPr>
          <w:rFonts w:ascii="Toyota Type" w:hAnsi="Toyota Type" w:cs="Toyota Type"/>
          <w:sz w:val="21"/>
          <w:szCs w:val="21"/>
          <w:lang w:val="pl-PL"/>
        </w:rPr>
        <w:t xml:space="preserve">Nową wersję GR Supry można rozpoznać po czerwonej plakietce z </w:t>
      </w:r>
      <w:r>
        <w:rPr>
          <w:rFonts w:ascii="Toyota Type" w:hAnsi="Toyota Type" w:cs="Toyota Type"/>
          <w:sz w:val="21"/>
          <w:szCs w:val="21"/>
          <w:lang w:val="pl-PL"/>
        </w:rPr>
        <w:t>logo</w:t>
      </w:r>
      <w:r w:rsidRPr="000A5B2A">
        <w:rPr>
          <w:rFonts w:ascii="Toyota Type" w:hAnsi="Toyota Type" w:cs="Toyota Type"/>
          <w:sz w:val="21"/>
          <w:szCs w:val="21"/>
          <w:lang w:val="pl-PL"/>
        </w:rPr>
        <w:t xml:space="preserve"> Supra. To kolejna propozycja w gamie sportowych samochodów </w:t>
      </w:r>
      <w:r>
        <w:rPr>
          <w:rFonts w:ascii="Toyota Type" w:hAnsi="Toyota Type" w:cs="Toyota Type"/>
          <w:sz w:val="21"/>
          <w:szCs w:val="21"/>
          <w:lang w:val="pl-PL"/>
        </w:rPr>
        <w:t xml:space="preserve">GR </w:t>
      </w:r>
      <w:r w:rsidRPr="000A5B2A">
        <w:rPr>
          <w:rFonts w:ascii="Toyota Type" w:hAnsi="Toyota Type" w:cs="Toyota Type"/>
          <w:sz w:val="21"/>
          <w:szCs w:val="21"/>
          <w:lang w:val="pl-PL"/>
        </w:rPr>
        <w:t xml:space="preserve">firmowanych przez TOYOTA GAZOO Racing.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Flagowe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coupe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z manualną skrzynią biegów</w:t>
      </w:r>
      <w:r w:rsidRPr="000A5B2A">
        <w:rPr>
          <w:rFonts w:ascii="Toyota Type" w:hAnsi="Toyota Type" w:cs="Toyota Type"/>
          <w:sz w:val="21"/>
          <w:szCs w:val="21"/>
          <w:lang w:val="pl-PL"/>
        </w:rPr>
        <w:t xml:space="preserve"> ma wszystkie cechy, które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składają się na wyjątkowość </w:t>
      </w:r>
      <w:r w:rsidRPr="000A5B2A">
        <w:rPr>
          <w:rFonts w:ascii="Toyota Type" w:hAnsi="Toyota Type" w:cs="Toyota Type"/>
          <w:sz w:val="21"/>
          <w:szCs w:val="21"/>
          <w:lang w:val="pl-PL"/>
        </w:rPr>
        <w:t>Toyoty GR Supry, jednocześnie zyskując jeszcze bardziej unikaln</w:t>
      </w:r>
      <w:r>
        <w:rPr>
          <w:rFonts w:ascii="Toyota Type" w:hAnsi="Toyota Type" w:cs="Toyota Type"/>
          <w:sz w:val="21"/>
          <w:szCs w:val="21"/>
          <w:lang w:val="pl-PL"/>
        </w:rPr>
        <w:t xml:space="preserve">y charakter </w:t>
      </w:r>
      <w:r w:rsidRPr="000A5B2A">
        <w:rPr>
          <w:rFonts w:ascii="Toyota Type" w:hAnsi="Toyota Type" w:cs="Toyota Type"/>
          <w:sz w:val="21"/>
          <w:szCs w:val="21"/>
          <w:lang w:val="pl-PL"/>
        </w:rPr>
        <w:t>rasowego auta sportowego.</w:t>
      </w:r>
    </w:p>
    <w:p w14:paraId="590E4107" w14:textId="77777777" w:rsidR="000A5B2A" w:rsidRPr="000A5B2A" w:rsidRDefault="000A5B2A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2E19AC3" w14:textId="77777777" w:rsidR="000A5B2A" w:rsidRPr="000A5B2A" w:rsidRDefault="000A5B2A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A5B2A">
        <w:rPr>
          <w:rFonts w:ascii="Toyota Type" w:hAnsi="Toyota Type" w:cs="Toyota Type"/>
          <w:sz w:val="21"/>
          <w:szCs w:val="21"/>
          <w:lang w:val="pl-PL"/>
        </w:rPr>
        <w:t xml:space="preserve">Więcej informacji pojawi się w nadchodzących tygodniach. </w:t>
      </w:r>
    </w:p>
    <w:p w14:paraId="73FAEFEC" w14:textId="77777777" w:rsidR="000A5B2A" w:rsidRPr="000A5B2A" w:rsidRDefault="000A5B2A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CD31CB4" w14:textId="77777777" w:rsidR="000A5B2A" w:rsidRPr="000A5B2A" w:rsidRDefault="000A5B2A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A5B2A">
        <w:rPr>
          <w:rFonts w:ascii="Toyota Type" w:hAnsi="Toyota Type" w:cs="Toyota Type"/>
          <w:sz w:val="21"/>
          <w:szCs w:val="21"/>
          <w:lang w:val="pl-PL"/>
        </w:rPr>
        <w:t>#savethemanual</w:t>
      </w:r>
    </w:p>
    <w:p w14:paraId="6E80D9F8" w14:textId="56DEB8D7" w:rsidR="008A6B22" w:rsidRPr="00C5061C" w:rsidRDefault="008A6B22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8A6B22" w:rsidRPr="00C5061C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04E5" w14:textId="77777777" w:rsidR="00C7765C" w:rsidRDefault="00C7765C" w:rsidP="009D05C8">
      <w:r>
        <w:separator/>
      </w:r>
    </w:p>
  </w:endnote>
  <w:endnote w:type="continuationSeparator" w:id="0">
    <w:p w14:paraId="00ED4608" w14:textId="77777777" w:rsidR="00C7765C" w:rsidRDefault="00C7765C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7850" w14:textId="77777777" w:rsidR="00C7765C" w:rsidRDefault="00C7765C" w:rsidP="009D05C8">
      <w:r>
        <w:separator/>
      </w:r>
    </w:p>
  </w:footnote>
  <w:footnote w:type="continuationSeparator" w:id="0">
    <w:p w14:paraId="41149E7E" w14:textId="77777777" w:rsidR="00C7765C" w:rsidRDefault="00C7765C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7"/>
  </w:num>
  <w:num w:numId="5">
    <w:abstractNumId w:val="29"/>
  </w:num>
  <w:num w:numId="6">
    <w:abstractNumId w:val="0"/>
  </w:num>
  <w:num w:numId="7">
    <w:abstractNumId w:val="24"/>
  </w:num>
  <w:num w:numId="8">
    <w:abstractNumId w:val="12"/>
  </w:num>
  <w:num w:numId="9">
    <w:abstractNumId w:val="3"/>
  </w:num>
  <w:num w:numId="10">
    <w:abstractNumId w:val="20"/>
  </w:num>
  <w:num w:numId="11">
    <w:abstractNumId w:val="9"/>
  </w:num>
  <w:num w:numId="12">
    <w:abstractNumId w:val="26"/>
  </w:num>
  <w:num w:numId="13">
    <w:abstractNumId w:val="15"/>
  </w:num>
  <w:num w:numId="14">
    <w:abstractNumId w:val="25"/>
  </w:num>
  <w:num w:numId="15">
    <w:abstractNumId w:val="28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30"/>
  </w:num>
  <w:num w:numId="21">
    <w:abstractNumId w:val="22"/>
  </w:num>
  <w:num w:numId="22">
    <w:abstractNumId w:val="11"/>
  </w:num>
  <w:num w:numId="23">
    <w:abstractNumId w:val="19"/>
  </w:num>
  <w:num w:numId="24">
    <w:abstractNumId w:val="2"/>
  </w:num>
  <w:num w:numId="25">
    <w:abstractNumId w:val="21"/>
  </w:num>
  <w:num w:numId="26">
    <w:abstractNumId w:val="17"/>
  </w:num>
  <w:num w:numId="27">
    <w:abstractNumId w:val="10"/>
  </w:num>
  <w:num w:numId="28">
    <w:abstractNumId w:val="16"/>
  </w:num>
  <w:num w:numId="29">
    <w:abstractNumId w:val="13"/>
  </w:num>
  <w:num w:numId="30">
    <w:abstractNumId w:val="14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FFE"/>
    <w:rsid w:val="001F35E8"/>
    <w:rsid w:val="001F46A0"/>
    <w:rsid w:val="001F54D4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39A2"/>
    <w:rsid w:val="002F67F9"/>
    <w:rsid w:val="002F6E8A"/>
    <w:rsid w:val="002F7B34"/>
    <w:rsid w:val="002F7C89"/>
    <w:rsid w:val="002F7C90"/>
    <w:rsid w:val="002F7E49"/>
    <w:rsid w:val="00300B0C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439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67C5"/>
    <w:rsid w:val="00476FA3"/>
    <w:rsid w:val="00477A1D"/>
    <w:rsid w:val="00483A5B"/>
    <w:rsid w:val="0048444E"/>
    <w:rsid w:val="00485042"/>
    <w:rsid w:val="00485B76"/>
    <w:rsid w:val="00491F18"/>
    <w:rsid w:val="00492270"/>
    <w:rsid w:val="00492BE4"/>
    <w:rsid w:val="004942D8"/>
    <w:rsid w:val="00495FF0"/>
    <w:rsid w:val="00496D94"/>
    <w:rsid w:val="004A7A3A"/>
    <w:rsid w:val="004B1118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80117"/>
    <w:rsid w:val="00582B2B"/>
    <w:rsid w:val="00584DC8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F09"/>
    <w:rsid w:val="005F4D5A"/>
    <w:rsid w:val="005F5D3F"/>
    <w:rsid w:val="00600B97"/>
    <w:rsid w:val="00601273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F95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EDC"/>
    <w:rsid w:val="00727369"/>
    <w:rsid w:val="00727713"/>
    <w:rsid w:val="007305CC"/>
    <w:rsid w:val="00731DDC"/>
    <w:rsid w:val="00733D73"/>
    <w:rsid w:val="007342C6"/>
    <w:rsid w:val="007416CB"/>
    <w:rsid w:val="00744C34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F058A"/>
    <w:rsid w:val="008F3428"/>
    <w:rsid w:val="008F4BBD"/>
    <w:rsid w:val="008F4E18"/>
    <w:rsid w:val="008F5D76"/>
    <w:rsid w:val="0090056B"/>
    <w:rsid w:val="00903A0D"/>
    <w:rsid w:val="00904FF7"/>
    <w:rsid w:val="00905171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7284"/>
    <w:rsid w:val="00A472AC"/>
    <w:rsid w:val="00A61CEC"/>
    <w:rsid w:val="00A62600"/>
    <w:rsid w:val="00A66D42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F96"/>
    <w:rsid w:val="00B008EC"/>
    <w:rsid w:val="00B00F31"/>
    <w:rsid w:val="00B025D9"/>
    <w:rsid w:val="00B027FC"/>
    <w:rsid w:val="00B02EF2"/>
    <w:rsid w:val="00B05779"/>
    <w:rsid w:val="00B05901"/>
    <w:rsid w:val="00B05DD5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45"/>
    <w:rsid w:val="00BF10F1"/>
    <w:rsid w:val="00BF32A4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5C"/>
    <w:rsid w:val="00C776D6"/>
    <w:rsid w:val="00C77A64"/>
    <w:rsid w:val="00C81049"/>
    <w:rsid w:val="00C81EBC"/>
    <w:rsid w:val="00C8201F"/>
    <w:rsid w:val="00C82495"/>
    <w:rsid w:val="00C838D1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403C"/>
    <w:rsid w:val="00CC4792"/>
    <w:rsid w:val="00CC657B"/>
    <w:rsid w:val="00CC6E53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D00DC8"/>
    <w:rsid w:val="00D0116B"/>
    <w:rsid w:val="00D039FA"/>
    <w:rsid w:val="00D07503"/>
    <w:rsid w:val="00D13508"/>
    <w:rsid w:val="00D138AC"/>
    <w:rsid w:val="00D143DB"/>
    <w:rsid w:val="00D14686"/>
    <w:rsid w:val="00D1616C"/>
    <w:rsid w:val="00D1715C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1965"/>
    <w:rsid w:val="00DB1F0C"/>
    <w:rsid w:val="00DB396F"/>
    <w:rsid w:val="00DB3B11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41B0"/>
    <w:rsid w:val="00E84671"/>
    <w:rsid w:val="00E84F7F"/>
    <w:rsid w:val="00E872FB"/>
    <w:rsid w:val="00E912F3"/>
    <w:rsid w:val="00E94B81"/>
    <w:rsid w:val="00E9638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C0F7-CE7A-E049-8185-F0D5A390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2</cp:revision>
  <cp:lastPrinted>2022-02-23T12:18:00Z</cp:lastPrinted>
  <dcterms:created xsi:type="dcterms:W3CDTF">2022-04-13T09:29:00Z</dcterms:created>
  <dcterms:modified xsi:type="dcterms:W3CDTF">2022-04-13T09:29:00Z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